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2F8" w:rsidRDefault="00C7537D" w:rsidP="00C7537D">
      <w:pPr>
        <w:jc w:val="center"/>
        <w:rPr>
          <w:b/>
          <w:sz w:val="24"/>
        </w:rPr>
      </w:pPr>
      <w:r w:rsidRPr="00C7537D">
        <w:rPr>
          <w:b/>
          <w:sz w:val="24"/>
        </w:rPr>
        <w:t>ANNEXURE 5</w:t>
      </w:r>
    </w:p>
    <w:p w:rsidR="00C7537D" w:rsidRDefault="00C7537D" w:rsidP="00C7537D">
      <w:pPr>
        <w:jc w:val="center"/>
        <w:rPr>
          <w:b/>
          <w:sz w:val="24"/>
        </w:rPr>
      </w:pPr>
      <w:r>
        <w:rPr>
          <w:b/>
          <w:sz w:val="24"/>
        </w:rPr>
        <w:t>FOP WORKING SHEETS</w:t>
      </w:r>
    </w:p>
    <w:p w:rsidR="00C7537D" w:rsidRDefault="00100283" w:rsidP="00100283">
      <w:pPr>
        <w:rPr>
          <w:b/>
          <w:sz w:val="24"/>
        </w:rPr>
      </w:pPr>
      <w:r>
        <w:rPr>
          <w:b/>
          <w:sz w:val="24"/>
        </w:rPr>
        <w:t>SCENARIO I – BASE CASE</w:t>
      </w:r>
    </w:p>
    <w:p w:rsidR="00100283" w:rsidRPr="00100283" w:rsidRDefault="00100283" w:rsidP="0010028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100283">
        <w:rPr>
          <w:rFonts w:ascii="Arial" w:eastAsia="Times New Roman" w:hAnsi="Arial" w:cs="Arial"/>
          <w:b/>
          <w:bCs/>
          <w:sz w:val="20"/>
          <w:szCs w:val="20"/>
        </w:rPr>
        <w:t>DEMAND COLLECTION BALANCE STATEMENT</w:t>
      </w:r>
    </w:p>
    <w:tbl>
      <w:tblPr>
        <w:tblW w:w="12720" w:type="dxa"/>
        <w:tblInd w:w="108" w:type="dxa"/>
        <w:tblLook w:val="04A0"/>
      </w:tblPr>
      <w:tblGrid>
        <w:gridCol w:w="716"/>
        <w:gridCol w:w="3236"/>
        <w:gridCol w:w="976"/>
        <w:gridCol w:w="976"/>
        <w:gridCol w:w="976"/>
        <w:gridCol w:w="976"/>
        <w:gridCol w:w="976"/>
        <w:gridCol w:w="976"/>
        <w:gridCol w:w="976"/>
        <w:gridCol w:w="1162"/>
        <w:gridCol w:w="774"/>
      </w:tblGrid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2007-08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10.90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20.68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31.58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3.85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16.58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20.43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35%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65%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1.58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8.68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0.52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33%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81%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12.48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27.78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40.26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4.37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23.12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27.49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83%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68%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2.67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10.78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0.33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6.67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78%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62%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 xml:space="preserve">       7.97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128.39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136.36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 xml:space="preserve">1.01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125.12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126.13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13%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97%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92%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10.64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136.50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147.14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1.34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131.46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132.80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23.12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164.28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187.40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5.71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154.58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160.29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2006-07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8.31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19.99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28.30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15.38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17.40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24%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77%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61%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1.12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7.90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0.49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6.33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44%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9.43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26.77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36.20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2.51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21.22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23.73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1.68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9.67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0.62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37%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72%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10.40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112.10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122.50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4.61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109.92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114.53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44%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98%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93%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12.08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120.09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132.17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5.23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116.30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121.53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43%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92%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21.51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146.86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168.37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7.74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137.52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145.26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36%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2005-06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5.95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19.11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25.06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1.42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15.21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16.63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24%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66%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0.83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6.71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0.41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49%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85%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24.99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31.77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1.83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20.18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22.01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0.80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8.58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0.18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6.73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23%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87%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81%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91.30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99.70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0.59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88.69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89.28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97%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9.20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99.08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108.28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0.77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95.42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96.19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15.98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124.07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140.05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2.60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115.60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118.20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2004-05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4.70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19.17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23.87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16.48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17.88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30%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75%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0.32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5.82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0.19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4.94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59%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85%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5.02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24.67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29.69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1.59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21.23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22.82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0.69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8.34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0.44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64%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6.16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83.28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89.44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0.77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80.26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81.03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13%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91%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6.85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90.93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97.78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1.21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87.36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88.57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11.87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115.60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127.47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2.80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108.59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111.39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S.No.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2003-04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2.39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18.27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20.66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0.13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15.83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15.96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87%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77%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4.62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93%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2.39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22.89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25.28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0.13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20.13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20.26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7.46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7.46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6.76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91%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2.69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85.62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88.31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1.54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80.61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82.15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57%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93%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2.69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93.08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95.77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1.54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87.37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88.91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57%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94%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93%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5.08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115.97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121.05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1.67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107.50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109.17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33%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90%</w:t>
            </w:r>
          </w:p>
        </w:tc>
      </w:tr>
      <w:tr w:rsidR="00100283" w:rsidRPr="00100283" w:rsidTr="00100283">
        <w:trPr>
          <w:trHeight w:val="2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:rsidR="00100283" w:rsidRDefault="00100283" w:rsidP="00100283">
      <w:pPr>
        <w:rPr>
          <w:b/>
          <w:sz w:val="24"/>
        </w:rPr>
      </w:pPr>
    </w:p>
    <w:p w:rsidR="00100283" w:rsidRPr="00100283" w:rsidRDefault="00100283" w:rsidP="0010028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100283">
        <w:rPr>
          <w:rFonts w:ascii="Arial" w:eastAsia="Times New Roman" w:hAnsi="Arial" w:cs="Arial"/>
          <w:b/>
          <w:bCs/>
          <w:sz w:val="20"/>
          <w:szCs w:val="20"/>
        </w:rPr>
        <w:t>Demand Collection Statement</w:t>
      </w:r>
    </w:p>
    <w:tbl>
      <w:tblPr>
        <w:tblW w:w="10120" w:type="dxa"/>
        <w:tblInd w:w="103" w:type="dxa"/>
        <w:tblLook w:val="04A0"/>
      </w:tblPr>
      <w:tblGrid>
        <w:gridCol w:w="700"/>
        <w:gridCol w:w="2700"/>
        <w:gridCol w:w="1120"/>
        <w:gridCol w:w="1120"/>
        <w:gridCol w:w="1120"/>
        <w:gridCol w:w="1120"/>
        <w:gridCol w:w="1120"/>
        <w:gridCol w:w="1120"/>
      </w:tblGrid>
      <w:tr w:rsidR="00100283" w:rsidRPr="00100283" w:rsidTr="00100283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2007-08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2006-07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2005-06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2004-05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2003-04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I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 xml:space="preserve">Current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80.17%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76.94%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79.59%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85.97%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86.64%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68.22%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35.32%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24.31%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23.87%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29.79%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5.44%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23.74%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II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92.11%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86.14%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84.52%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86.36%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93.07%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73.70%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32.91%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43.75%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49.40%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59.38%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92.72%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III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78.18%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79.85%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86.50%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92.81%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90.62%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71.33%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12.36%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36.90%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22.50%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63.77%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45.18%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IV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97.45%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98.06%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97.14%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96.37%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94.15%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96.63%</w:t>
            </w:r>
          </w:p>
        </w:tc>
      </w:tr>
      <w:tr w:rsidR="00100283" w:rsidRPr="00100283" w:rsidTr="00100283">
        <w:trPr>
          <w:trHeight w:val="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12.67%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44.33%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7.02%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12.50%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57.25%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66.89%</w:t>
            </w:r>
          </w:p>
        </w:tc>
      </w:tr>
    </w:tbl>
    <w:p w:rsidR="00100283" w:rsidRDefault="00100283" w:rsidP="00100283">
      <w:pPr>
        <w:rPr>
          <w:b/>
          <w:sz w:val="24"/>
        </w:rPr>
      </w:pPr>
    </w:p>
    <w:p w:rsidR="00100283" w:rsidRPr="00100283" w:rsidRDefault="00100283" w:rsidP="0010028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100283">
        <w:rPr>
          <w:rFonts w:ascii="Arial" w:eastAsia="Times New Roman" w:hAnsi="Arial" w:cs="Arial"/>
          <w:b/>
          <w:bCs/>
          <w:sz w:val="20"/>
          <w:szCs w:val="20"/>
        </w:rPr>
        <w:t>GROWTH IN REVENUE AND COST FOR LAST 5 YEARS</w:t>
      </w:r>
    </w:p>
    <w:tbl>
      <w:tblPr>
        <w:tblW w:w="106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3220"/>
        <w:gridCol w:w="960"/>
        <w:gridCol w:w="960"/>
        <w:gridCol w:w="960"/>
        <w:gridCol w:w="960"/>
        <w:gridCol w:w="960"/>
        <w:gridCol w:w="960"/>
        <w:gridCol w:w="960"/>
      </w:tblGrid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2004-05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2005-06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2006-07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2007-08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Simple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Growth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Assumed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Income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-0.31%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4.60%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3.45%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3.20%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3.33%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Taxes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-19.66%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6.25%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14.96%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4.82%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1.59%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0.72%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2.50%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c)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Assigned Revenue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 Duty on Transfer of Property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21.19%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3.20%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-28.24%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79.78%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18.98%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15.34%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 Entertainment Tax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68.12%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-42.67%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-73.68%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-48.57%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-24.20%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-21.74%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Nil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d)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Devolution Fund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-17.31%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58.43%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52.79%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19.53%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28.36%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34.81%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e)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Service Charges &amp; Fees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 Water Charges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2.55%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1.83%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2.57%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1.50%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2.11%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 Water Connection Charges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-73.40%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162.96%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21.83%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-63.01%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12.10%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-17.12%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 Others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-23.97%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9.48%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-18.69%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16.72%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-4.12%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-5.25%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f)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Grants &amp; Contribution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-98.10%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-77.00%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-43.78%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-22.27%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Nil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g)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Sale &amp; Hire Charges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-100.00%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-25.00%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-25.00%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Nil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h)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Other Income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76.18%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-17.27%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42.97%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-13.62%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22.07%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20.00%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Expenditure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Personnel Cost - Salaries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-3.01%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-5.19%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54.99%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43.89%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22.67%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26.27%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Personnel Cost - Others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20.88%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-0.91%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17.43%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17.19%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13.65%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16.21%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c)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Terminal &amp; Retirement Benefits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13.33%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-32.35%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8.70%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2468.00%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614.42%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510.00%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d)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Operative Expenses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25.99%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-31.82%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46.44%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-10.41%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3.17%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e)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Repairs &amp; Maintenance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-0.41%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21.77%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24.94%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-64.58%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-4.57%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-11.59%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f)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Program Expenses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-74.50%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-64.08%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5047.30%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-54.03%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1213.67%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29.18%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2.50%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g)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-50.17%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48.84%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33.75%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-38.49%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-1.52%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-9.75%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h)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Finance Expenses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-21.21%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-89.08%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464.79%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-57.86%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74.16%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-19.88%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100283" w:rsidRPr="00100283" w:rsidTr="00D81C6D">
        <w:trPr>
          <w:trHeight w:val="20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I)</w:t>
            </w:r>
          </w:p>
        </w:tc>
        <w:tc>
          <w:tcPr>
            <w:tcW w:w="322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Depreciation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-13.07%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-8.11%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7.54%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-0.52%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-3.54%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-3.64%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100283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</w:tbl>
    <w:p w:rsidR="00100283" w:rsidRDefault="00100283" w:rsidP="00100283">
      <w:pPr>
        <w:rPr>
          <w:b/>
          <w:sz w:val="24"/>
        </w:rPr>
      </w:pPr>
    </w:p>
    <w:tbl>
      <w:tblPr>
        <w:tblW w:w="10699" w:type="dxa"/>
        <w:tblInd w:w="108" w:type="dxa"/>
        <w:tblLook w:val="04A0"/>
      </w:tblPr>
      <w:tblGrid>
        <w:gridCol w:w="417"/>
        <w:gridCol w:w="1787"/>
        <w:gridCol w:w="222"/>
        <w:gridCol w:w="1672"/>
        <w:gridCol w:w="666"/>
        <w:gridCol w:w="1478"/>
        <w:gridCol w:w="677"/>
        <w:gridCol w:w="627"/>
        <w:gridCol w:w="976"/>
        <w:gridCol w:w="976"/>
        <w:gridCol w:w="976"/>
        <w:gridCol w:w="596"/>
      </w:tblGrid>
      <w:tr w:rsidR="00100283" w:rsidRPr="00100283" w:rsidTr="00100283">
        <w:trPr>
          <w:trHeight w:val="20"/>
        </w:trPr>
        <w:tc>
          <w:tcPr>
            <w:tcW w:w="5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Assumptions Underlying Financial Projections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Property Tax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3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population of Chengam Municipality is estimated to grow at around 2.50% p.a. Based on the same</w:t>
            </w: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Property Tax Revenue are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2.0%</w:t>
            </w: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annum. The last revision of Property</w:t>
            </w: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Tax was carried out on 1-10-98 and it is assumed that the next revision will be carried out in the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current year. It is assumed that there will be an increase of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25%</w:t>
            </w:r>
          </w:p>
        </w:tc>
        <w:tc>
          <w:tcPr>
            <w:tcW w:w="2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due to revision in 2008-09.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Profession Tax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Income from Profession Tax is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3%</w:t>
            </w:r>
          </w:p>
        </w:tc>
        <w:tc>
          <w:tcPr>
            <w:tcW w:w="3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annum.The Profession Tax was</w:t>
            </w: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last revised on 1.10.2003 and the next revision is due in 2008-09.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Assigned Revenue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Assigned Revenue comprises Entertainment Tax and Surcharge on Stamp Duty. It is assumed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the same shall increase as under :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Duty on Transfer of Property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5.0%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Entertainment Tax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Nil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Devolution Fund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Devolution Fund is also assumed to increase by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8%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annum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Service Charges &amp; Fees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Service Charges and Fees are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annum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Grant &amp; Contribution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No Grant has been assumed in the financial projections.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Sales &amp; Hire Charges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Nil income assumed from Sales &amp; Hire Charges.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Other Income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Other Income comprising basically fees and other rental income are assumed to increase @ 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5.0%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annum.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Water Supply Charges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8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present connection charges/deposit and tariff for water are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Connection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Tariff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Residential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Commercial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Industrial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house service connections as a % of property tax assessments is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Year 2004-05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Property Tax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House Service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Assessees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Connections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Residential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5063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1705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Commercial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1198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Industrial &amp; Govt.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102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Expenditure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All expenditure are assumed to increase to increase as under :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Personnel Cost - Salaries &amp; Others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Terminal &amp; Retirement Benefits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Operative Expenses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5.00%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Repairs &amp; Maintenance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5.00%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Program Expenses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5.00%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Operation &amp; Maintenance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additional operation &amp; maintenance expenses to be incurred are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Rs. in lacs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New Projects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Additional Operation &amp; Maintenance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5.00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Total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same shall increase @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5%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per annum.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Interest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Interest on loan have been provided based on the sanction rate for each loan. Repayment of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loans are based on the repayment schedule of each loan.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Depreciation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Depreciation is provided based on the rates adopted by the Municipality for previous years.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Provision for Doubtful Debts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Provision for Doubtful Debts is assumed @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2%</w:t>
            </w: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on total revenue for Revenue Fund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Collections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Property Tax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current property tax collection is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68%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same shall improve to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The arrears property tax collection is 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24%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The same shall improve to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30%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Profession Tax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current profession tax collection is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74%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same shall improve to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75%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arrears profession tax collection is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93%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The same shall improve to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80%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Other Non Tax Income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current rental / lease collection is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97%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same shall be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90%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arrears collection % of rent / lease is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67%</w:t>
            </w: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same shall improve to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60%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Water Charges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current water charges collection is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71%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The same shall improve to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70%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arrears water charges collection is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45%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 xml:space="preserve">The same shall improve to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50%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over the next 5 years.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Other Income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00283" w:rsidRPr="00100283" w:rsidTr="00100283">
        <w:trPr>
          <w:trHeight w:val="2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sz w:val="18"/>
                <w:szCs w:val="18"/>
              </w:rPr>
              <w:t>The collection % of all other income is taken 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8"/>
                <w:szCs w:val="18"/>
              </w:rPr>
              <w:t>100%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100283" w:rsidRDefault="00100283" w:rsidP="00100283">
      <w:pPr>
        <w:rPr>
          <w:b/>
          <w:sz w:val="24"/>
        </w:rPr>
      </w:pPr>
    </w:p>
    <w:p w:rsidR="00100283" w:rsidRPr="00100283" w:rsidRDefault="00100283" w:rsidP="0010028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100283">
        <w:rPr>
          <w:rFonts w:ascii="Arial" w:eastAsia="Times New Roman" w:hAnsi="Arial" w:cs="Arial"/>
          <w:b/>
          <w:bCs/>
          <w:sz w:val="20"/>
          <w:szCs w:val="20"/>
        </w:rPr>
        <w:t>Flow of Income</w:t>
      </w:r>
    </w:p>
    <w:p w:rsidR="00100283" w:rsidRDefault="00100283" w:rsidP="00100283">
      <w:pPr>
        <w:rPr>
          <w:b/>
          <w:sz w:val="24"/>
        </w:rPr>
      </w:pPr>
    </w:p>
    <w:tbl>
      <w:tblPr>
        <w:tblW w:w="14932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"/>
        <w:gridCol w:w="1396"/>
        <w:gridCol w:w="380"/>
        <w:gridCol w:w="380"/>
        <w:gridCol w:w="380"/>
        <w:gridCol w:w="380"/>
        <w:gridCol w:w="500"/>
        <w:gridCol w:w="380"/>
        <w:gridCol w:w="380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2001-02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18.25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19.17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19.11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19.99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20.68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25.85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26.37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26.89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27.43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27.98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28.54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29.11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29.69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30.29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30.89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32.14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32.78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33.44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34.11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34.79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36.20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37.66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38.41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39.18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39.96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% Increase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5.0%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-0.3%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4.6%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25.0%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2%</w:t>
            </w:r>
          </w:p>
        </w:tc>
        <w:tc>
          <w:tcPr>
            <w:tcW w:w="1140" w:type="dxa"/>
            <w:gridSpan w:val="3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increase in demand every year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25%</w:t>
            </w:r>
          </w:p>
        </w:tc>
        <w:tc>
          <w:tcPr>
            <w:tcW w:w="2020" w:type="dxa"/>
            <w:gridSpan w:val="5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increase in demand in 2008-09 due to revision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5.60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5.95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10.55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11.65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12.55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14.20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-20%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140" w:type="dxa"/>
            <w:gridSpan w:val="3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increase per annum assumed.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Property Tax Assessments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5063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5164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5268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5373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5480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5590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5702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5816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5932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6051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6172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6295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6421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6550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6681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6814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6950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7089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7231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7376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7523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7674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7827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7984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1297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1460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1490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1612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1645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1677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1889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Industrial &amp; Government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161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7.46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7.65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7.79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7.99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2038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2078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2162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2341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2387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2435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2484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2534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2584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2689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53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 xml:space="preserve">Water Charges @ Rs.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9.78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11.01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12.65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12.91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 in Government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Total Water Charges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12.93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No. of Connections for Deposits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1998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2038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2078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2162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2341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2387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2435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2484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2534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2584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2689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776" w:type="dxa"/>
            <w:gridSpan w:val="2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Increase in no. of Connections for Deposits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53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Initial Connection Deposit (Rs.)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1.21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Water Supply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6.21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6.73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7.57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7.73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8.87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9.42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8.15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10.01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10.63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12.96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13.22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156" w:type="dxa"/>
            <w:gridSpan w:val="3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Operation &amp; Maintenance (Existing &amp; Additional)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7.76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8.15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8.98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9.43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9.90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10.92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12.64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13.94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14.63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15.36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16.13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16.94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17.79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18.67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 xml:space="preserve">Repairs &amp; </w:t>
            </w:r>
            <w:r w:rsidRPr="001002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Maintenance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20.56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21.59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22.67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23.80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24.99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26.24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27.56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28.93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30.38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31.90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33.49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35.17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36.93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38.77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40.71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42.75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44.88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47.13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49.48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51.96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54.56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57.28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60.15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26.95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28.29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29.71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31.19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32.75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34.39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36.11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37.92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39.81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41.80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43.89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46.09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48.39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50.81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53.35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56.02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58.82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61.76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64.85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68.09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71.50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75.07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78.82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(18.80)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(21.05)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(21.55)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(22.49)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(23.68)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(25.04)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(26.52)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(28.11)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(29.80)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(31.59)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(33.47)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(35.45)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(37.54)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(39.75)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(42.07)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(44.51)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(47.08)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(49.78)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(52.63)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(55.63)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(58.79)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(62.11)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(65.60)</w:t>
            </w:r>
          </w:p>
        </w:tc>
      </w:tr>
      <w:tr w:rsidR="00100283" w:rsidRPr="00100283" w:rsidTr="00D81C6D">
        <w:trPr>
          <w:trHeight w:val="144"/>
        </w:trPr>
        <w:tc>
          <w:tcPr>
            <w:tcW w:w="31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10028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100283" w:rsidRPr="00100283" w:rsidRDefault="00100283" w:rsidP="00D81C6D">
            <w:pPr>
              <w:spacing w:after="0" w:line="240" w:lineRule="auto"/>
              <w:ind w:right="-84" w:hanging="5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00283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100283" w:rsidRDefault="00100283" w:rsidP="00100283">
      <w:pPr>
        <w:rPr>
          <w:b/>
          <w:sz w:val="24"/>
        </w:rPr>
      </w:pPr>
    </w:p>
    <w:tbl>
      <w:tblPr>
        <w:tblW w:w="26960" w:type="dxa"/>
        <w:tblInd w:w="103" w:type="dxa"/>
        <w:tblLook w:val="04A0"/>
      </w:tblPr>
      <w:tblGrid>
        <w:gridCol w:w="309"/>
        <w:gridCol w:w="2396"/>
        <w:gridCol w:w="678"/>
        <w:gridCol w:w="339"/>
        <w:gridCol w:w="339"/>
        <w:gridCol w:w="339"/>
        <w:gridCol w:w="339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507"/>
        <w:gridCol w:w="962"/>
        <w:gridCol w:w="13480"/>
      </w:tblGrid>
      <w:tr w:rsidR="00D81C6D" w:rsidRPr="00100283" w:rsidTr="00D81C6D">
        <w:trPr>
          <w:trHeight w:val="255"/>
        </w:trPr>
        <w:tc>
          <w:tcPr>
            <w:tcW w:w="2696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C6D" w:rsidRPr="00100283" w:rsidRDefault="00D81C6D" w:rsidP="004E7F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Income Recoverables</w:t>
            </w:r>
          </w:p>
        </w:tc>
      </w:tr>
      <w:tr w:rsidR="00D81C6D" w:rsidRPr="00100283" w:rsidTr="00D81C6D">
        <w:trPr>
          <w:trHeight w:val="255"/>
        </w:trPr>
        <w:tc>
          <w:tcPr>
            <w:tcW w:w="1348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C6D" w:rsidRPr="00100283" w:rsidRDefault="00D81C6D" w:rsidP="004E7F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C6D" w:rsidRPr="00100283" w:rsidRDefault="00D81C6D" w:rsidP="004E7F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D81C6D" w:rsidRPr="00100283" w:rsidTr="00D81C6D">
        <w:trPr>
          <w:trHeight w:val="255"/>
        </w:trPr>
        <w:tc>
          <w:tcPr>
            <w:tcW w:w="2696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1C6D" w:rsidRPr="00100283" w:rsidRDefault="00D81C6D" w:rsidP="004E7F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Revenue &amp; Capital Fund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26.37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29.69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32.78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37.66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38.41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39.18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39.96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18.10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18.46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18.83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21.63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23.41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24.84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25.34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25.84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27.43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27.97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Profession Tax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8.66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10.05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10.55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10.82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11.65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12.55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14.20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6.18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6.34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6.50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8.52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8.96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9.41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9.65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10.39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10.65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Assigned Revenue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12.84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30.91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34.08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12.84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30.91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34.08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Devolution Fund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79.47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85.44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91.84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98.73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106.14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114.10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122.65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131.85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141.74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152.37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163.80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176.08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189.29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203.49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218.75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235.16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252.79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271.75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292.13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314.04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337.60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362.92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390.14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79.47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85.44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91.84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98.73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106.14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114.10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122.65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131.85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141.74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152.37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163.80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176.08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189.29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203.49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218.75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235.16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252.79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271.75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292.13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314.04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337.60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362.92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390.14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Service Charges &amp; Fees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12.32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13.58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36.03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12.32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13.58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34.31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36.03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VI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Income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Rent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23.03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24.18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25.39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34.02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37.51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39.38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41.35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43.42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45.59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47.87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50.26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52.78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55.42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58.19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61.10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64.15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67.36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Others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7.86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8.26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21.91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23.01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Recevery of Rent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20.72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21.76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22.85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37.22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39.08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41.03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43.08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45.24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47.50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49.87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52.37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54.99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57.74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60.62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Receovery of Others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7.86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8.26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15.57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16.35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18.93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19.87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21.91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23.01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Total Current Recoveries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28.59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30.02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31.52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38.31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40.23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42.24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44.35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46.57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48.90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51.34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53.91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56.60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59.43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62.40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65.53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68.80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72.24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75.85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79.65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83.63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VII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Arrears Collection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Opening Balance of Arrears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11.16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7.81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13.22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28.30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36.72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 xml:space="preserve">Less : Arrears Collection 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6.69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9.96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10.80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11.02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7.91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8.91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9.84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10.65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11.30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11.52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11.75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7.81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13.22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20.08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22.29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24.00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27.45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28.30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29.81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30.51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31.87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32.54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33.90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35.29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36.72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37.46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Profession Tax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Opening Balance of Arrears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4.09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 xml:space="preserve">Less : Arrears Collection 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Rent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Opening Balance of Arrears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9.10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9.40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9.87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 xml:space="preserve">Less : Arrears Collection 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5.46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2.18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2.26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3.82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5.64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5.92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2.42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6.11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9.87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10.36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Taxes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Water Charges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8.70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10.82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11.48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11.71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11.95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Recovery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6.09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6.21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6.34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8.87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9.23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9.42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Water Deposit &amp; Fee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Current Recovery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Arrears Recovery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Water Charges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4.48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4.96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7.46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Less : Collection during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50%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2.48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2.61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3.96</w:t>
            </w:r>
          </w:p>
        </w:tc>
      </w:tr>
      <w:tr w:rsidR="00D81C6D" w:rsidRPr="00D81C6D" w:rsidTr="00D81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442" w:type="dxa"/>
          <w:trHeight w:val="144"/>
        </w:trPr>
        <w:tc>
          <w:tcPr>
            <w:tcW w:w="30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96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21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78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4.48</w:t>
            </w:r>
          </w:p>
        </w:tc>
        <w:tc>
          <w:tcPr>
            <w:tcW w:w="339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4.96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5.61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5.99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6.89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00283" w:rsidRPr="00D81C6D" w:rsidRDefault="00100283" w:rsidP="00D81C6D">
            <w:pPr>
              <w:spacing w:after="0" w:line="240" w:lineRule="auto"/>
              <w:ind w:right="-107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D81C6D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</w:tr>
    </w:tbl>
    <w:p w:rsidR="00100283" w:rsidRDefault="00100283" w:rsidP="00100283">
      <w:pPr>
        <w:rPr>
          <w:b/>
          <w:sz w:val="24"/>
        </w:rPr>
      </w:pPr>
    </w:p>
    <w:tbl>
      <w:tblPr>
        <w:tblW w:w="31680" w:type="dxa"/>
        <w:tblInd w:w="-522" w:type="dxa"/>
        <w:tblLook w:val="04A0"/>
      </w:tblPr>
      <w:tblGrid>
        <w:gridCol w:w="308"/>
        <w:gridCol w:w="317"/>
        <w:gridCol w:w="1931"/>
        <w:gridCol w:w="476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18122"/>
      </w:tblGrid>
      <w:tr w:rsidR="00406111" w:rsidRPr="00100283" w:rsidTr="00406111">
        <w:trPr>
          <w:gridBefore w:val="2"/>
          <w:wBefore w:w="625" w:type="dxa"/>
          <w:trHeight w:val="255"/>
        </w:trPr>
        <w:tc>
          <w:tcPr>
            <w:tcW w:w="3168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111" w:rsidRPr="00100283" w:rsidRDefault="00406111" w:rsidP="00406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Income &amp; Expenditure Account</w:t>
            </w:r>
          </w:p>
        </w:tc>
      </w:tr>
      <w:tr w:rsidR="00406111" w:rsidRPr="00100283" w:rsidTr="00406111">
        <w:trPr>
          <w:gridBefore w:val="2"/>
          <w:wBefore w:w="625" w:type="dxa"/>
          <w:trHeight w:val="255"/>
        </w:trPr>
        <w:tc>
          <w:tcPr>
            <w:tcW w:w="3168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111" w:rsidRPr="00100283" w:rsidRDefault="00406111" w:rsidP="00406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06111" w:rsidRPr="00100283" w:rsidTr="00406111">
        <w:trPr>
          <w:gridBefore w:val="2"/>
          <w:wBefore w:w="625" w:type="dxa"/>
          <w:trHeight w:val="255"/>
        </w:trPr>
        <w:tc>
          <w:tcPr>
            <w:tcW w:w="3168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111" w:rsidRPr="00100283" w:rsidRDefault="00406111" w:rsidP="004061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0028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Revenue &amp; Capital Fund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06111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Income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Property Tax for General Purpose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27.43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27.98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28.54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31.51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32.14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32.78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33.44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34.11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34.79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35.49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36.20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36.92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37.66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38.41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39.18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39.96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Taxes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Profession Tax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4.62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5.88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8.66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9.56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10.82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11.94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13.51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14.20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Other Taxes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Assigned Revenue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Duty on Transfer of Property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18.98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21.97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26.70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29.44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30.91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32.46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34.08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Entertainment Tax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Devolution Fund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30.90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40.48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61.85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73.93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79.47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85.44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91.84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98.73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106.14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114.10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122.65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131.85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141.74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152.37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163.80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176.08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189.29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203.49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218.75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235.16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252.79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271.75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292.13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314.04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337.60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362.92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390.14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Service Charges &amp; Fees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Trade Licence Fees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Licence fee under PFA act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Building Licence Fees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2.63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Encroachment Fees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Fees for Bays &amp; Income from Bus Stand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10.64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11.73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13.58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14.97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15.72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22.12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23.22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26.88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28.23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29.64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Fees for Fishery Rights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Copy Application fees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Other Fees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Initial amount for new supply /under connection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Water supply connection charges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Metered/Tap rate water charges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8.70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9.42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9.61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10.61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10.82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11.71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11.95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Grants &amp; Contribution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Grants for Schemes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Sale &amp; Hire Charges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Hire Charges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Income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Market Fees - Daily Market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4.67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4.90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5.41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5.96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6.90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9.25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Market Fees - Weekly Market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3.82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4.42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4.64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5.64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6.53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7.56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Rent on Shopping complex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21.91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26.63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27.96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29.36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32.37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33.99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35.69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37.47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39.35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41.32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43.38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45.55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47.83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50.22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Rent on Community Hall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Rent on Bunk Stalls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Income from Festivals &amp; Fairs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Road Cut Restoration Charges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Avenue Receipts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Other Income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2.37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Development charges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3.89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5.72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6.62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6.96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7.67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11.90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12.49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13.77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15.94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Miscellaneous Recoveries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Deposits Lapsed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Interest from Bank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Project Overhead Appr - Expenses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3.95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13.56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4.89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06111" w:rsidRPr="00406111" w:rsidTr="00406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122" w:type="dxa"/>
          <w:trHeight w:val="144"/>
        </w:trPr>
        <w:tc>
          <w:tcPr>
            <w:tcW w:w="308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22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Income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3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109.78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113.68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124.58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155.04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167.80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177.71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187.34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197.58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208.46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220.03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232.33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245.42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259.35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274.18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289.97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306.78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324.69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343.76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364.09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385.76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408.86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433.49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459.75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487.77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517.66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549.55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583.59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4E7FCE" w:rsidRPr="00406111" w:rsidRDefault="004E7FCE" w:rsidP="00406111">
            <w:pPr>
              <w:spacing w:after="0" w:line="240" w:lineRule="auto"/>
              <w:ind w:right="-98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619.92</w:t>
            </w:r>
          </w:p>
        </w:tc>
      </w:tr>
    </w:tbl>
    <w:p w:rsidR="00100283" w:rsidRDefault="00100283" w:rsidP="00100283">
      <w:pPr>
        <w:rPr>
          <w:b/>
          <w:sz w:val="24"/>
        </w:rPr>
      </w:pPr>
    </w:p>
    <w:tbl>
      <w:tblPr>
        <w:tblW w:w="14326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"/>
        <w:gridCol w:w="2015"/>
        <w:gridCol w:w="472"/>
        <w:gridCol w:w="472"/>
        <w:gridCol w:w="458"/>
        <w:gridCol w:w="472"/>
        <w:gridCol w:w="458"/>
        <w:gridCol w:w="458"/>
        <w:gridCol w:w="458"/>
        <w:gridCol w:w="458"/>
        <w:gridCol w:w="458"/>
        <w:gridCol w:w="458"/>
        <w:gridCol w:w="458"/>
        <w:gridCol w:w="458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</w:tblGrid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Expenditure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Personnel Salaries Cost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Salary &amp; Allowances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20.62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43.60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46.87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50.39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58.23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62.59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67.29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72.33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83.59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89.86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96.60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103.85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111.63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120.01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129.01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138.68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149.08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160.27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172.28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185.21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199.10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214.03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230.08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Personnel Cost - Others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Travel Allowance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6.02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Supply of Uniform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Terminal &amp; Retirement Benefits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Pension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15.80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16.98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22.68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24.38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28.17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32.56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SPF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GIS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Operating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Power Charges - Street Lights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9.44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12.65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17.80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19.62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22.71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23.85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26.29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Maintenance - Street Lights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11.88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17.89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22.83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23.97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27.75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30.59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Improvements to Compost Yard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Power charges for Head water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6.38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6.70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8.98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15.36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Wages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Sanitary / Conservancy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4.74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11.85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12.44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18.38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22.34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23.46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25.86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Operation &amp; Maintenance on Other Projects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5.79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6.38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8.98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13.93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Others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Light Vehicle Maintenance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Heavy Vehilce Maintenance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3.81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5.36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6.20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Repairs &amp; Maintenance - Buildings &amp; Bridges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Repairs &amp; Maintenance - Roads &amp; Tools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Repairs &amp; Maintenance - SWD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Maintenace of Hand Pumps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5.31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Maintenace of Water Supply / Sewerage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28.93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18.90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19.85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20.84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21.88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22.97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25.33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26.59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27.92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30.79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32.33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33.94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35.64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37.42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39.29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41.26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43.32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50.15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52.65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Maintenace of Motors &amp; Generators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Maintenace Charges to TWAD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Programme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Election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TP Contribution to Capital Works / Schemes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36.89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17.51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Administration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Telephone Charges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Stationery &amp; Printing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3.93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5.53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Postage &amp; Telegram Charges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Legal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Electricity consumption charges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Office Building Maintenance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Advertisement Charges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2.09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Computer Operating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Sitting Fees for Councillors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Others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0.88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2.70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Finance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Provision for doubtful collection of rev items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7.72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12.40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Interest on Loans / Ways Means Adv / OD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Others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i)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Depreciation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47.08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43.26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46.52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46.28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37.06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29.21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24.77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21.33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18.80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16.90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15.45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14.33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12.74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11.32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10.07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9.37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Expenses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152.64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210.89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171.94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165.82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169.56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172.78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177.52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183.74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191.31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209.89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220.87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233.02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246.13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260.23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275.36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291.56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308.89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327.40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347.18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368.30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390.84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414.90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440.57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467.96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497.19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77A6C" w:rsidRPr="00406111" w:rsidTr="00277A6C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15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Surplus / (Deficit) for the year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(56.55)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(38.96)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(6.01)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(55.85)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(4.14)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11.89 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17.78 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24.80 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30.93 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36.29 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41.02 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53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45.32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49.47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53.31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56.95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60.65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64.46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68.41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72.53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76.87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81.45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86.30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91.45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96.93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102.76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108.98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115.63 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406111" w:rsidRPr="00406111" w:rsidRDefault="00406111" w:rsidP="00277A6C">
            <w:pPr>
              <w:spacing w:after="0" w:line="240" w:lineRule="auto"/>
              <w:ind w:right="-105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0611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122.73 </w:t>
            </w:r>
          </w:p>
        </w:tc>
      </w:tr>
    </w:tbl>
    <w:p w:rsidR="00406111" w:rsidRDefault="00406111" w:rsidP="00100283">
      <w:pPr>
        <w:rPr>
          <w:b/>
          <w:sz w:val="24"/>
        </w:rPr>
      </w:pPr>
    </w:p>
    <w:p w:rsidR="00277A6C" w:rsidRDefault="00277A6C" w:rsidP="00100283">
      <w:pPr>
        <w:rPr>
          <w:b/>
          <w:sz w:val="24"/>
        </w:rPr>
      </w:pPr>
      <w:r w:rsidRPr="00277A6C">
        <w:rPr>
          <w:b/>
          <w:sz w:val="24"/>
        </w:rPr>
        <w:t>Total Income &amp; Expenditure Account</w:t>
      </w:r>
    </w:p>
    <w:tbl>
      <w:tblPr>
        <w:tblW w:w="14726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"/>
        <w:gridCol w:w="1693"/>
        <w:gridCol w:w="482"/>
        <w:gridCol w:w="482"/>
        <w:gridCol w:w="468"/>
        <w:gridCol w:w="482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45"/>
        <w:gridCol w:w="445"/>
        <w:gridCol w:w="445"/>
        <w:gridCol w:w="445"/>
        <w:gridCol w:w="445"/>
        <w:gridCol w:w="445"/>
        <w:gridCol w:w="445"/>
        <w:gridCol w:w="445"/>
        <w:gridCol w:w="432"/>
        <w:gridCol w:w="432"/>
        <w:gridCol w:w="432"/>
        <w:gridCol w:w="432"/>
        <w:gridCol w:w="432"/>
        <w:gridCol w:w="432"/>
      </w:tblGrid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Income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Property Tax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19.17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19.99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20.68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26.37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27.43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27.98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28.54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29.11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29.69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30.29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31.51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32.14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32.78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33.44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34.11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34.79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35.49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36.20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36.92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37.66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38.41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39.18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39.96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Other Taxes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5.95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8.66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9.56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10.05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10.55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10.82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11.09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11.37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11.65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11.94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12.24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12.55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13.18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13.51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13.85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14.20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Assigned Revenue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10.36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6.83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11.83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17.21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18.07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18.98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19.93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20.92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21.97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23.07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25.43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26.70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29.44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30.91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32.46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34.08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Devolution Fund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30.90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25.55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40.48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61.85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73.93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79.47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85.44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91.84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98.73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106.14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114.10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122.65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131.85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141.74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152.37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163.80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176.08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189.29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203.49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218.75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235.16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252.79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271.75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292.13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314.04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337.60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362.92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390.14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Service Charges &amp; Fees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24.34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19.48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21.57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20.48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21.81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22.63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23.49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24.39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26.31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27.33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28.39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29.51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30.67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31.89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33.16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34.48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35.87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37.32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38.83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40.42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42.07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43.80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45.61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47.50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49.48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Grants &amp; Contribution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g)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Sale &amp; Hire Charges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h)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Other Income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27.11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38.76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33.48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32.44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34.06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35.76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37.55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39.43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41.40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43.47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45.64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47.92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50.32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52.83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55.48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58.25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61.16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64.22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67.43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70.80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74.34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78.06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81.96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86.06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90.36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Income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109.78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113.68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124.58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155.04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167.80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177.71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187.34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197.58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208.46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220.03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232.33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245.42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259.35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274.18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289.97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306.78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324.69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343.76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364.09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385.76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408.86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433.49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459.75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487.77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517.66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549.55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583.59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619.92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Expenditure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Personnel Salaries Cost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20.62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30.30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43.60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46.87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50.39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58.23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62.59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67.29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72.33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77.76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83.59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89.86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96.60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103.85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111.63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120.01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129.01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138.68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149.08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160.27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172.28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185.21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199.10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214.03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230.08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Personnel Cost - Others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2.68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2.88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3.09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3.32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3.57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3.84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4.13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4.44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4.77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6.37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6.85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7.36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7.92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Terminal &amp; Retirement Benefits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6.90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7.98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9.22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9.91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10.65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11.43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12.29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13.21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14.20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15.26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16.41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17.64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18.96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20.38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21.91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23.56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25.32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27.22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29.26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31.46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33.82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Operating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25.71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37.65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33.73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35.42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42.19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44.30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46.51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48.84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51.28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53.84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56.54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59.36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62.33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65.45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68.72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72.15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75.76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79.55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83.53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87.70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92.09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96.69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101.53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106.61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111.94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117.53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Repairs &amp; Maintenance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26.52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26.41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40.18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23.28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24.45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25.67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26.95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28.30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31.20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32.76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34.40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36.12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37.92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39.82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41.81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43.90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46.10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48.40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50.82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53.36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56.03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58.83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61.77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64.86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68.10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Program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8.08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38.09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17.51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1.22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Administration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5.29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5.55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5.83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6.75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7.44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7.82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8.21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8.62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9.50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9.98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10.47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11.00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11.55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12.73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13.37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14.04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14.74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15.47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16.25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g)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Finance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16.50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8.13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6.87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5.99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5.69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5.54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5.48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6.14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6.88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7.28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7.72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8.18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9.20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9.76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10.35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11.67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12.40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h)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Depreciation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47.08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43.26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46.52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46.28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37.06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29.21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24.77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21.33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18.80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16.90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15.45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14.33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12.74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11.70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11.32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10.25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10.07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9.37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Expenditure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166.33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152.64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130.59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210.89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171.94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165.82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169.56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172.78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177.52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183.74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191.31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200.11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209.89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220.87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233.02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246.13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260.23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275.36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291.56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308.89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327.40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347.18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368.30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390.84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414.90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440.57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467.96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497.19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Surplus / (Deficit) for the Year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(56.55)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(38.96)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(6.01)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(55.85)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(4.14)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11.89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17.78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24.80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30.93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36.29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41.02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45.32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49.47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53.31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56.95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60.65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64.46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68.41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72.53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76.87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81.45 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86.30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91.45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96.93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102.76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108.98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115.63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122.73 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Profit before Depreciation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(2.39)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 xml:space="preserve">8.12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 xml:space="preserve">37.25 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(9.33)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 xml:space="preserve">42.14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48.95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46.99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49.57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52.26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55.09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57.92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60.77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63.79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66.76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69.70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72.83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76.16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79.72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83.52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87.58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91.92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96.56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101.52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106.83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112.51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118.60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125.12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132.11</w:t>
            </w:r>
          </w:p>
        </w:tc>
      </w:tr>
      <w:tr w:rsidR="008806FD" w:rsidRPr="00277A6C" w:rsidTr="008806F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277A6C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5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6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277A6C" w:rsidRPr="00277A6C" w:rsidRDefault="00277A6C" w:rsidP="008806FD">
            <w:pPr>
              <w:spacing w:after="0" w:line="240" w:lineRule="auto"/>
              <w:ind w:right="-79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277A6C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277A6C" w:rsidRDefault="00277A6C" w:rsidP="00100283">
      <w:pPr>
        <w:rPr>
          <w:b/>
          <w:sz w:val="24"/>
        </w:rPr>
      </w:pPr>
    </w:p>
    <w:p w:rsidR="00171A25" w:rsidRDefault="00171A25" w:rsidP="00100283">
      <w:pPr>
        <w:rPr>
          <w:b/>
          <w:sz w:val="24"/>
        </w:rPr>
      </w:pPr>
      <w:r>
        <w:rPr>
          <w:b/>
          <w:sz w:val="24"/>
        </w:rPr>
        <w:t>Revenue and capital fund – Balance sheet</w:t>
      </w:r>
    </w:p>
    <w:tbl>
      <w:tblPr>
        <w:tblW w:w="1524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1"/>
        <w:gridCol w:w="1429"/>
        <w:gridCol w:w="469"/>
        <w:gridCol w:w="469"/>
        <w:gridCol w:w="469"/>
        <w:gridCol w:w="469"/>
        <w:gridCol w:w="469"/>
        <w:gridCol w:w="469"/>
        <w:gridCol w:w="469"/>
        <w:gridCol w:w="469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Loans from Government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22.94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32.69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32.69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Loan from TUFIDCO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59.21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80.72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73.80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43.11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35.18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30.78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26.39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21.99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17.59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Loan from TNUDF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10.38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Loan payable up to end of the year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Overdraft from Bank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Contribution from Municipal Fund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17.86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19.92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20.67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54.37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72.25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76.00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79.75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83.50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87.25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94.75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98.50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102.25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106.00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109.75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113.50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117.25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124.75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128.50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132.25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136.00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139.75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143.50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147.25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32.95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56.12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92.86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123.17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Grant from Government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4.27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16.30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12.76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19.71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19.71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64.49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68.24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71.99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75.74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79.49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83.24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86.99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90.74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94.49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98.24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101.99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105.74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109.49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113.24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116.99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124.49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128.24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131.99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135.74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139.49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143.24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103.56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138.94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182.08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228.19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273.89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310.95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340.16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364.92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386.25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405.05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421.95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437.40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451.73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465.18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477.92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490.09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501.80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513.11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524.10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534.81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545.27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555.53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565.59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575.49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585.24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594.85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604.34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613.71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7.66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11.41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15.36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23.93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28.58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33.49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38.67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49.96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56.09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62.59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69.46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76.74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84.46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92.64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101.31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130.61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141.60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153.27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165.67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6.97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35.27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18.91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17.84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33.14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WS - Initial Connection Charges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13.08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5.47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6.64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7.82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11.52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12.80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21.05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22.53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24.03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25.56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27.12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28.72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30.34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 xml:space="preserve">Advance Collection of </w:t>
            </w:r>
            <w:r w:rsidRPr="00171A25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Revenue Items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20.99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GIS Contribution Payable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53.59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57.06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52.14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30.00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IT &amp; ST Deduction - Contractors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Other Recoveries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 xml:space="preserve">Accounts Payable 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Other Payables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Town Panchayat contribution to Specific Schemes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12.46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WS Maiantenance Chgs payable to TWAD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Other Bank Balances payable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3757.18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3794.57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3781.59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3740.79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3738.09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3749.98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3767.76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3792.56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3823.50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3859.78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3900.80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3946.12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3995.58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4048.90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4105.85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4166.50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4230.96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4299.36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4371.90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4448.77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4530.22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4616.53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4707.98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4804.90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4907.66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5016.65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5132.28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5255.01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4128.14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4221.80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4261.26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4313.12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4415.22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4455.82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4530.42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4570.54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4613.59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4674.73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4741.55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4811.52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4884.81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4965.78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5050.04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5137.78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5229.24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5324.67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5424.34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5528.52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5637.53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5751.70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5871.39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5996.97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6128.86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6267.51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6413.40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6567.03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Land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Buildings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48.41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86.42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86.98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117.92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126.02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126.02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156.42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157.42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158.42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159.42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160.42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161.42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162.42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163.42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164.42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165.42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166.42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167.42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168.42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169.42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170.42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171.42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172.42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173.42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174.42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175.42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176.42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177.42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Strom Water Drains, Open Drains &amp; Culverts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8.87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23.31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26.20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27.29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33.24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39.24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41.24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43.24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47.24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49.24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51.24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53.24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55.24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59.24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61.24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63.24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65.24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67.24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69.24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71.24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73.24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Heavy &amp; Light Vehicles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10.84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10.84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10.84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Other Vehicles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Furniture &amp; Fixtures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Electrical Inst.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9.87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9.87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13.82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Plant &amp; Machinery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8.91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16.61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17.61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18.11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18.61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19.61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20.11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20.61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21.11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21.61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22.11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22.61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24.11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24.61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25.11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25.61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26.11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Roads &amp; Pavements - Concrete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89.65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89.65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93.26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112.45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118.70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118.70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Roads &amp; Pavements - Black Topped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25.78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70.55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77.43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89.34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104.85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106.85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108.85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110.85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112.85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114.85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116.85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118.85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120.85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122.85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124.85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126.85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128.85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130.85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132.85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136.85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138.85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140.85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142.85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144.85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Roads &amp; Payments - Others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24.27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Water Supply Head Works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57.85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59.62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61.68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64.44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66.44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68.44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70.44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72.44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74.44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76.44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78.44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80.44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82.44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84.44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86.44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88.44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90.44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92.44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94.44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96.44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98.44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100.44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102.44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104.44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Borewell &amp; Hand Pumps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37.95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39.07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39.07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Public fountains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Tools &amp; Plant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Sewerage Lines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Projects in Progress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21.35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28.67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Trees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2.44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3.78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7.91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8.39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8.73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8.91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9.27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9.45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11.99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4.53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7.81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13.22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20.08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22.29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24.00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27.45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28.30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29.08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29.81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30.51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31.87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32.54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33.21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33.90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36.00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36.72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37.46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0.90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2.22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2.28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2.39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2.51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3.55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Licence Fees &amp; Other Fees Recoverble - Current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 xml:space="preserve">Lease Amount </w:t>
            </w:r>
            <w:r w:rsidRPr="00171A25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Recoverable -Arrears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2.40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2.86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2.80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3.09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3.40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3.57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3.75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6.74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5.18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3.76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3.92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4.98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5.23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6.68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10.36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2.88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3.18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3.96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4.04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4.48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4.96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5.61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5.74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5.87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5.99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2.47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3.78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4.55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3.39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Inter-Fund Transfer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4.79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Cash on Hand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109.51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130.04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156.91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188.36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238.80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295.51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355.72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419.50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491.10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566.06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644.56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726.80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812.99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903.41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998.31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1098.00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1202.81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1313.08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1429.20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1551.57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1680.64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1816.88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1960.80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Banks Accounts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10.83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12.82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23.02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17.22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75.26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4128.14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4221.80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4261.26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4313.12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4415.22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4455.82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4530.42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4570.54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4613.59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4674.73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4741.55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4811.52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4884.81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4965.78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5050.04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5137.78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5229.24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5324.67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5424.34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5528.52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5637.53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5751.70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5871.39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5996.97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6128.86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6267.51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6413.40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6567.03</w:t>
            </w:r>
          </w:p>
        </w:tc>
      </w:tr>
      <w:tr w:rsidR="00171A25" w:rsidRPr="00171A25" w:rsidTr="00171A25">
        <w:trPr>
          <w:trHeight w:val="144"/>
        </w:trPr>
        <w:tc>
          <w:tcPr>
            <w:tcW w:w="281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4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171A25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114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171A25" w:rsidRPr="00171A25" w:rsidRDefault="00171A25" w:rsidP="00171A25">
            <w:pPr>
              <w:spacing w:after="0" w:line="240" w:lineRule="auto"/>
              <w:ind w:right="-91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71A25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171A25" w:rsidRDefault="00171A25" w:rsidP="00100283">
      <w:pPr>
        <w:rPr>
          <w:b/>
          <w:sz w:val="24"/>
        </w:rPr>
      </w:pPr>
    </w:p>
    <w:p w:rsidR="00171A25" w:rsidRDefault="00171A25" w:rsidP="00100283">
      <w:pPr>
        <w:rPr>
          <w:b/>
          <w:sz w:val="24"/>
        </w:rPr>
      </w:pPr>
      <w:r>
        <w:rPr>
          <w:b/>
          <w:sz w:val="24"/>
        </w:rPr>
        <w:t>Combined balance sheet</w:t>
      </w:r>
    </w:p>
    <w:tbl>
      <w:tblPr>
        <w:tblW w:w="15196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"/>
        <w:gridCol w:w="1700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Liabilities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Liabilities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Loans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109.11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128.41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88.81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79.56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41.17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34.17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27.18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20.19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Contribution from Municipal Fund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17.86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19.92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20.67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54.37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72.25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76.00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79.75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83.50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87.25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94.75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102.25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106.00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109.75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113.50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117.25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124.75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132.25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136.00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139.75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143.50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147.25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Contribution from Government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23.17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32.95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56.12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92.86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123.17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154.57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Contribution from Private Parties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Grant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16.30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19.71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19.71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64.49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68.24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71.99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75.74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79.49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83.24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86.99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90.74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94.49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98.24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101.99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105.74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109.49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113.24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116.99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120.74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124.49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128.24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131.99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135.74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139.49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143.24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103.56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138.94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182.08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228.19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273.89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310.95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340.16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364.92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386.25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405.05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421.95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437.40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451.73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465.18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477.92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490.09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501.80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513.11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524.10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534.81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545.27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555.53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565.59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575.49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585.24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594.85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604.34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613.71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Current Liabilities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Reserve for Doubtful Collection of Rev Items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19.53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23.93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28.58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33.49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38.67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49.96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56.09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62.59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69.46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76.74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84.46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92.64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101.31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130.61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141.60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153.27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165.67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Tender Deposits - Contractors &amp; Suppliers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Security &amp; Deposit Others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18.91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17.84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33.14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Other Deposit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WS - Initial Connection Charges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14.11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16.80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18.19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19.61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21.05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22.53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25.56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27.12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28.72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30.34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Advance Collection of Revenue Items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20.99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Library Cess Payable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GIS Contribution Payable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Interest Payable Account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53.59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57.06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52.14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IT &amp; ST Deduction - Contractors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Other Recoveries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 xml:space="preserve">Accounts Payable 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Other Payables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Town Panchayat contribution to Specific Schemes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WS Maiantenance Chgs payable to TWAD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Other Bank Balances payable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Accumulated Surplus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3757.18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3794.57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3781.59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3740.79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3738.09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3749.98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3767.76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3792.56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3823.50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3859.78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3900.80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3946.12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3995.58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4048.90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4105.85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4166.50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4230.96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4299.36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4371.90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4448.77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4530.22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4616.53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4707.98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4804.90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4907.66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5016.65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5132.28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5255.01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4128.14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4221.80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4261.26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4313.12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4415.22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4455.82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4530.42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4570.54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4613.59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4674.73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4741.55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4811.52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4884.81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4965.78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5050.04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5137.78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5229.24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5324.67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5424.34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5528.52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5637.53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5751.70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5871.39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5996.97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6128.86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6267.51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6413.40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6567.03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Assets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Fixed Assets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4097.50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4188.25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4211.57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4264.60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4309.25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4309.25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4354.03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4361.53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4369.03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4376.53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4384.03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4391.53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4399.03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4406.53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4414.03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4421.53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4429.03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4436.53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4444.03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4451.53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4459.03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4466.53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4474.03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4481.53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4489.03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4496.53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4504.03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4511.53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Current Assets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Stock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Property Tax Recoverable - Current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11.99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Property Tax Recoverable - Arrears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20.08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22.29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24.00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27.45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28.30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29.08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29.81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30.51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31.19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31.87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32.54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33.21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33.90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36.00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36.72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37.46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Profession Tax Recoverable - Current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3.55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Profession Tax Recoverable - Arrears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Licence Fees &amp; Other Fees Recoverble - Current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Lease Amount Recoverable -Arrears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6.74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Lease Amount Recoverable-Current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10.36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Water charges recoverable - Current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4.04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Water charges recoverable - Arrears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Specific Grant Receivable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Staff Advance Recoverable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Other Advance - Recoverable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Deposits Recoverable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Inter-Fund Transfer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Cash &amp; Bank Balances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23.02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17.22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75.26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109.51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130.04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156.91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188.36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238.80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295.51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355.72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419.50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491.10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566.06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644.56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726.80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812.99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903.41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998.31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1098.00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1202.81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1313.08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1429.20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1551.57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1680.64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1816.88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sz w:val="13"/>
                <w:szCs w:val="13"/>
              </w:rPr>
              <w:t>1960.80</w:t>
            </w:r>
          </w:p>
        </w:tc>
      </w:tr>
      <w:tr w:rsidR="00C3766B" w:rsidRPr="00C3766B" w:rsidTr="00C3766B">
        <w:trPr>
          <w:trHeight w:val="144"/>
        </w:trPr>
        <w:tc>
          <w:tcPr>
            <w:tcW w:w="28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4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4128.14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4221.80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4261.26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4313.12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4415.22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4455.82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4530.42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4570.54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4613.59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4674.73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4741.55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4811.52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4884.81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4965.78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5050.04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5137.78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5229.24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5324.67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5424.34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5528.52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5637.53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5751.70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5871.39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5996.97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6128.86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6267.51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6413.40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C3766B" w:rsidRPr="00C3766B" w:rsidRDefault="00C3766B" w:rsidP="00C3766B">
            <w:pPr>
              <w:spacing w:after="0" w:line="240" w:lineRule="auto"/>
              <w:ind w:right="-106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3766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6567.03</w:t>
            </w:r>
          </w:p>
        </w:tc>
      </w:tr>
    </w:tbl>
    <w:p w:rsidR="00C3766B" w:rsidRDefault="00C3766B" w:rsidP="00100283">
      <w:pPr>
        <w:rPr>
          <w:b/>
          <w:sz w:val="24"/>
        </w:rPr>
      </w:pPr>
    </w:p>
    <w:p w:rsidR="00C3766B" w:rsidRDefault="00C3766B" w:rsidP="00100283">
      <w:pPr>
        <w:rPr>
          <w:b/>
          <w:sz w:val="24"/>
        </w:rPr>
      </w:pPr>
      <w:r w:rsidRPr="00C3766B">
        <w:rPr>
          <w:b/>
          <w:sz w:val="24"/>
        </w:rPr>
        <w:t>Fixed Assets &amp; Depreciation Statement</w:t>
      </w:r>
    </w:p>
    <w:tbl>
      <w:tblPr>
        <w:tblW w:w="1449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"/>
        <w:gridCol w:w="200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155075" w:rsidRPr="00155075" w:rsidTr="00345F32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2730" w:type="dxa"/>
            <w:gridSpan w:val="5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RS.in lakhs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Dep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Rate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Revenue &amp; Capital Fund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Land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3762.79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Building Cl.I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156.42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157.42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158.42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159.42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160.42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161.42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162.42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163.42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164.42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165.42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166.42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167.42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168.42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169.42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170.42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171.42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172.42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173.42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174.42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175.42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176.42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30.40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156.42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157.42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158.42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159.42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160.42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161.42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162.42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163.42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164.42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165.42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166.42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167.42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168.42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169.42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170.42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171.42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172.42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173.42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174.42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175.42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176.42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177.42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28.76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34.38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46.38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62.58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67.55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72.31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76.89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81.30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85.53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89.60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93.51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97.28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100.91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107.79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111.05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114.19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117.23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120.16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during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4.97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4.58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3.92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3.77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28.76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34.38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46.38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62.58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67.55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72.31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76.89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81.30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85.53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89.60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93.51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97.28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100.91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107.79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111.05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114.19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117.23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123.00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97.26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122.04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116.91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112.04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107.41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103.02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98.84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94.87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91.11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87.53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84.12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80.89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77.82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74.91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72.14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69.51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67.00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64.63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62.37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60.23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58.19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56.26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54.42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Plant &amp; Machinery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25.61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26.11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22.33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23.85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during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22.33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24.35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Borewell / Hand pumps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42.43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42.94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44.55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44.94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42.43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44.55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44.94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45.05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11.37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Culverts &amp; SWD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47.24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59.24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61.24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63.24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65.24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67.24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69.24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71.24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47.24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59.24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61.24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63.24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65.24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67.24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69.24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71.24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73.24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15.57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24.84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30.97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47.10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59.12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61.12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15.57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24.84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26.89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30.97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41.07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47.10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59.12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61.12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63.12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10.12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Heavy &amp; Light Vehicles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14.24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Vehicle Others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Furniture &amp; Fittings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Electrical Installations - Others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15.86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15.66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15.75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15.86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4.66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j)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Road CC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120.20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84.96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93.40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99.91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104.98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108.79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111.64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113.78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115.38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117.49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84.96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93.40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99.91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104.98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108.79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111.64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113.78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115.38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117.49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119.93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120.15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11.41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k)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Road BT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106.85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108.85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110.85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114.85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142.85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106.85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108.85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110.85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114.85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144.85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78.63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98.02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101.15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103.83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106.24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108.48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112.72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114.77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118.82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122.84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124.84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138.85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5.81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2.68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2.41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78.63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98.02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101.15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103.83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106.24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108.48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112.72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114.77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116.80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118.82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120.83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122.84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124.84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136.85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138.85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140.85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8.72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4.37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Road Others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7.98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7.98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m)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Project in Progress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n)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Water supply/ Ground Water 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64.44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66.44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68.44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70.44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74.44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76.44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78.44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82.44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84.44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86.44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88.44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92.44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94.44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96.44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98.44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102.44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64.44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66.44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68.44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70.44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72.44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74.44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76.44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78.44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80.44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82.44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84.44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86.44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88.44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92.44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94.44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96.44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98.44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102.44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104.44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17.66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27.18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32.09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35.43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43.92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45.65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17.66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19.22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20.78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22.36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23.96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25.56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27.18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28.81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32.09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33.75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35.43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43.92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47.38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50.88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49.84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50.31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50.78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51.66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52.88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53.63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54.00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54.35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54.69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55.33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55.94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56.24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56.52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56.79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57.06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Public Fountains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-0.12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Tools &amp; Plants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q)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Trees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r)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Sewerage Lines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11.78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2.96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4.43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5.47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4.43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5.47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5.66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11.60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11.26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9.67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9.38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8.82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8.05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Gross Block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Revenue  Capital Fund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4309.25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4309.25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4354.03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4361.53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4369.03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4376.53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4384.03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4391.53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4399.03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4406.53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4414.03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4421.53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4429.03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4436.53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4444.03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4451.53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4459.03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4466.53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4474.03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4481.53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4489.03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4496.53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4504.03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4511.53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4309.25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4309.25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4354.03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4361.53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4369.03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4376.53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4384.03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4391.53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4399.03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4406.53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4414.03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4421.53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4429.03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4436.53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4444.03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4451.53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4466.53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4474.03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4481.53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4489.03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4496.53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4504.03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4511.53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37.06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29.21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24.77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21.33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18.80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16.90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15.45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11.32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10.07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9.37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37.06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29.21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24.77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18.80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16.90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14.33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13.45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12.74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12.17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10.46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9.37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Additions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44.78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Closing WDV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4035.36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3998.30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4013.87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3996.61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3982.78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3971.48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3962.08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3954.13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3947.30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3941.35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3936.11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3931.44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3927.23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3923.42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3919.93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3916.72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3913.76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3911.00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3908.44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3906.04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3903.79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3901.68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3899.69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3897.82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4035.36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3998.30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4013.87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3996.61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3982.78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3971.48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3962.08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3954.13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3947.30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3941.35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3936.11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3931.44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3927.23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3923.42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3919.93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3916.72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3913.76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3911.00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3908.44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3906.04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3903.79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3901.68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3899.69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3897.82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Accumulated Depreciation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273.89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310.95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340.16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364.92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386.25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405.05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421.95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437.40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451.73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465.18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477.92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490.09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501.80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513.11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524.10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534.81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545.27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555.53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565.59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575.49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585.24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594.85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604.34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sz w:val="13"/>
                <w:szCs w:val="13"/>
              </w:rPr>
              <w:t>613.71</w:t>
            </w:r>
          </w:p>
        </w:tc>
      </w:tr>
      <w:tr w:rsidR="00155075" w:rsidRPr="00155075" w:rsidTr="00155075">
        <w:trPr>
          <w:trHeight w:val="144"/>
        </w:trPr>
        <w:tc>
          <w:tcPr>
            <w:tcW w:w="377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38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273.89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310.95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340.16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364.92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386.25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405.05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421.95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437.40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451.73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465.18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477.92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490.09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85" w:hanging="5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501.80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524.10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534.81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545.27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555.53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565.59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575.49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585.24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594.85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604.34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155075" w:rsidRPr="00155075" w:rsidRDefault="00155075" w:rsidP="00155075">
            <w:pPr>
              <w:spacing w:after="0" w:line="240" w:lineRule="auto"/>
              <w:ind w:right="-97" w:hanging="13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55075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613.71</w:t>
            </w:r>
          </w:p>
        </w:tc>
      </w:tr>
    </w:tbl>
    <w:p w:rsidR="00C3766B" w:rsidRDefault="00C3766B" w:rsidP="00100283">
      <w:pPr>
        <w:rPr>
          <w:b/>
          <w:sz w:val="24"/>
        </w:rPr>
      </w:pPr>
    </w:p>
    <w:p w:rsidR="00ED00F0" w:rsidRDefault="00ED00F0" w:rsidP="00ED00F0">
      <w:pPr>
        <w:rPr>
          <w:b/>
        </w:rPr>
      </w:pPr>
      <w:r w:rsidRPr="00C54AE1">
        <w:rPr>
          <w:b/>
        </w:rPr>
        <w:t>Loan and Interest Statement</w:t>
      </w:r>
    </w:p>
    <w:tbl>
      <w:tblPr>
        <w:tblW w:w="13743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6"/>
        <w:gridCol w:w="2264"/>
        <w:gridCol w:w="551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575"/>
        <w:gridCol w:w="575"/>
      </w:tblGrid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2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3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4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5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6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7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11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21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22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 xml:space="preserve">Year </w:t>
            </w: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lastRenderedPageBreak/>
              <w:t>23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2007-08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2008-09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2009-10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2010-11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2011-12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2012-13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2013-14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2014-15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2015-16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2016-17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2017-18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2018-19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2019-20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2020-21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2021-22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2022-23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2023-24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2024-25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2025-26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2026-27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2027-28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2028-29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2029-30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2030-31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Loan from Government (IUDP)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13.50%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Opening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31.40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31.40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Less : I Repayment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31.40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31.40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Less : II Repayment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31.40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Interest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Loan from TUFIDCO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9.50%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Opening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35.18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35.18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30.78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26.39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21.99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17.59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13.19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8.79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Add : Additions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Total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35.18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35.18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30.78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26.39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21.99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17.59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13.19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8.79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Less : I Repayment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35.18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30.78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26.39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21.99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17.59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13.19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8.79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Interest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3.34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2.72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2.30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1.88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1.46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1.04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0.63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0.21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Loan from TNUDF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9.50%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Opening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12.98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12.98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10.38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7.79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5.19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Add : Additions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Total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12.98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12.98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10.38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7.79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5.19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Less : I Repayment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12.98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10.38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7.79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5.19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2.60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Interest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1.23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0.86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0.62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0.37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0.12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Interest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4.58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3.58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2.91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2.25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1.59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1.04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0.63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0.21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Repayment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38.39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6.99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70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6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Total Closing Balance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41.17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34.17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27.18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13.19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8.79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4.40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3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39" w:hanging="108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0.00</w:t>
            </w:r>
          </w:p>
        </w:tc>
      </w:tr>
    </w:tbl>
    <w:p w:rsidR="00ED00F0" w:rsidRDefault="00ED00F0" w:rsidP="00ED00F0">
      <w:pPr>
        <w:rPr>
          <w:b/>
        </w:rPr>
      </w:pPr>
      <w:r>
        <w:rPr>
          <w:b/>
        </w:rPr>
        <w:t>Borrowing and Investment Capacity</w:t>
      </w:r>
    </w:p>
    <w:tbl>
      <w:tblPr>
        <w:tblW w:w="1499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"/>
        <w:gridCol w:w="2021"/>
        <w:gridCol w:w="487"/>
        <w:gridCol w:w="487"/>
        <w:gridCol w:w="444"/>
        <w:gridCol w:w="487"/>
        <w:gridCol w:w="516"/>
        <w:gridCol w:w="444"/>
        <w:gridCol w:w="444"/>
        <w:gridCol w:w="444"/>
        <w:gridCol w:w="444"/>
        <w:gridCol w:w="444"/>
        <w:gridCol w:w="444"/>
        <w:gridCol w:w="444"/>
        <w:gridCol w:w="444"/>
        <w:gridCol w:w="394"/>
        <w:gridCol w:w="394"/>
        <w:gridCol w:w="394"/>
        <w:gridCol w:w="463"/>
        <w:gridCol w:w="463"/>
        <w:gridCol w:w="463"/>
        <w:gridCol w:w="463"/>
        <w:gridCol w:w="463"/>
        <w:gridCol w:w="463"/>
        <w:gridCol w:w="463"/>
        <w:gridCol w:w="463"/>
        <w:gridCol w:w="457"/>
        <w:gridCol w:w="457"/>
        <w:gridCol w:w="457"/>
        <w:gridCol w:w="388"/>
      </w:tblGrid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2004-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05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2005-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2006-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2007-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2008-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09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2009-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2010-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2011-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2012-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2013-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2014-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2015-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2016-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2017-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2018-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19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2019-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2020-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2021-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2022-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2023-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2024-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2025-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2026-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2027-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2028-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2029-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30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2030-</w:t>
            </w: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31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@ 30% of Total Revenue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 xml:space="preserve">Principal Repayment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32.68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9.25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 xml:space="preserve">Interest Payment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 (a + b)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39.09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10.86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11.57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10.57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9.91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9.24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5.44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5.02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113.68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124.58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167.80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177.71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187.34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197.58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208.46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220.03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232.33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245.42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259.35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274.18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289.97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306.78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343.76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364.09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385.76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408.86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433.49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459.75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517.66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549.55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583.59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619.92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 / Total Revenue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14.00%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11.16%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5.58%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25.21%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6.47%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6.51%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5.64%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5.01%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4.43%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3.90%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2.34%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2.05%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1.78%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 @ 30% of Total Revenue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34.10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37.37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46.51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50.34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53.31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56.20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59.27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62.54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66.01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69.70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73.63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77.81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82.25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86.99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92.03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97.41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103.13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115.73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122.66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137.93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146.33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164.87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175.08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185.98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Primary Operating Surplus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113.68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124.58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167.80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177.71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187.34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197.58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208.46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220.03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232.33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245.42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259.35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274.18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289.97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306.78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324.69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343.76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364.09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385.76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408.86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433.49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459.75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517.66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549.55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583.59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619.92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Expenditure excluding Int &amp; Dep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95.67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92.56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85.91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156.35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122.28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120.64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133.03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141.14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149.77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158.95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168.72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179.12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190.16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201.94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214.47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227.82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242.03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257.17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273.29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290.46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308.76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328.26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349.04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371.19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394.79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419.96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446.80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475.42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TE / TR (Excluding Int &amp; Dep)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Primary Operating Surplus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21.12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-1.31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45.52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57.08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54.31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56.43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61.07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63.61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66.30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69.19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72.24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82.66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86.60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90.80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95.30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100.10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105.23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110.71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116.58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122.86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129.59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136.79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144.50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(Total Revenue - Total Expt) before Debt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Servicing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50% of Primary Operating Surplus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50% of Primary Operating Surplus less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-8.31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-2.13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-39.75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11.90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16.97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16.59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18.31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20.10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21.96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26.36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28.13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29.99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36.12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37.75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39.48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41.33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45.40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47.65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50.05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52.61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55.36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64.79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68.39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72.25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Servicing Capacity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45.52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53.31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54.31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56.43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58.68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61.07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63.61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66.30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69.19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72.24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78.96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82.66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86.60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90.80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95.30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100.10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105.23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110.71</w:t>
            </w: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116.58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122.86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129.59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136.79</w:t>
            </w: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144.50</w:t>
            </w: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(Lesser of I, II)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NPV of Debt Servicing Capacity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811.70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35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021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8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Investment Capacity (x 4 times)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3246.79</w:t>
            </w: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5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09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0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6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115" w:hanging="11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</w:tbl>
    <w:p w:rsidR="00ED00F0" w:rsidRDefault="00ED00F0" w:rsidP="00ED00F0">
      <w:pPr>
        <w:rPr>
          <w:b/>
        </w:rPr>
      </w:pPr>
    </w:p>
    <w:p w:rsidR="00ED00F0" w:rsidRDefault="00ED00F0" w:rsidP="00ED00F0">
      <w:pPr>
        <w:rPr>
          <w:b/>
        </w:rPr>
      </w:pPr>
      <w:r>
        <w:rPr>
          <w:b/>
        </w:rPr>
        <w:t>Key Indicators</w:t>
      </w:r>
    </w:p>
    <w:tbl>
      <w:tblPr>
        <w:tblW w:w="1498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"/>
        <w:gridCol w:w="1873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Ratios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Earnings / 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Earnings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-56.55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-38.96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-6.01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-55.85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-4.14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41.02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49.47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53.31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56.95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60.65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64.46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68.41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81.45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86.30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91.45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96.93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102.76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108.98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115.63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122.73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113.68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167.80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177.71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187.34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197.58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208.46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232.33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245.42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259.35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274.18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289.97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306.78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343.76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364.09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385.76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408.86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433.49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517.66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549.55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583.59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619.92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Earnings / 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-52%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-34%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-36%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b)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Earnings before Dep / 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Earnings before Dep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-2.39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37.25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-9.33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42.14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49.57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52.26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55.09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57.92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60.77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63.79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66.76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69.70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79.72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83.52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87.58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91.92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96.56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101.52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106.83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112.51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118.60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125.12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132.11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113.68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167.80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177.71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187.34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197.58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208.46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232.33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245.42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259.35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274.18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289.97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306.78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343.76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364.09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385.76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408.86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433.49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517.66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549.55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583.59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619.92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Earnings before Dep / 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21%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21%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Operating Ratio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Revenue Receipts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113.68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167.80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177.71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187.34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197.58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208.46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232.33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245.42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259.35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274.18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289.97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306.78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343.76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364.09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385.76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408.86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433.49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517.66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549.55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583.59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619.92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Revenue Expenditure (Total Expt. 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112.17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105.56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87.33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164.37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125.66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128.77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140.35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148.01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156.19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164.94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174.42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184.65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195.56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207.42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220.27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233.96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248.53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264.04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280.57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298.18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316.94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336.93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358.23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380.94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405.15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430.96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458.47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487.82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Depreciation)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Revenue Expt / Revenue Receipts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93%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78%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79%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79%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/ 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Principal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39.09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5.44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109.78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113.68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155.04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167.80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177.71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187.34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197.58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208.46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220.03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232.33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245.42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259.35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274.18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289.97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306.78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324.69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343.76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364.09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385.76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408.86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433.49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487.77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517.66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549.55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583.59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619.92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 / Total Revenue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1%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Coverage Ratio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Principal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32.68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39.09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5.44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Cash Earnings before Interest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 Earnings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-56.55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-38.96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-6.01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-55.85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-4.14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17.78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30.93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36.29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41.02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45.32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49.47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53.31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56.95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60.65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64.46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68.41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81.45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86.30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91.45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96.93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102.76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108.98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115.63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122.73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Depreciation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47.08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46.52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46.28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37.06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29.21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24.77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21.33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18.80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16.90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14.33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12.74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11.70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9.37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15.37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20.81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37.28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-2.92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43.75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53.52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50.57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52.48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54.51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56.67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58.96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61.39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64.00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66.76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69.70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72.83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76.16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79.72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83.52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87.58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91.92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96.56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101.52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106.83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112.51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118.60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125.12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132.11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DSCR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5.36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-0.07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4.78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5.90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10.83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12.22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13.89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ED00F0" w:rsidRPr="00C54AE1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873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9.12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ED00F0" w:rsidRPr="00C54AE1" w:rsidRDefault="00ED00F0" w:rsidP="0077511D">
            <w:pPr>
              <w:spacing w:after="0" w:line="240" w:lineRule="auto"/>
              <w:ind w:right="-96" w:hanging="60"/>
              <w:rPr>
                <w:rFonts w:ascii="Arial" w:eastAsia="Times New Roman" w:hAnsi="Arial" w:cs="Arial"/>
                <w:sz w:val="13"/>
                <w:szCs w:val="13"/>
              </w:rPr>
            </w:pPr>
            <w:r w:rsidRPr="00C54AE1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ED00F0" w:rsidRDefault="00ED00F0" w:rsidP="00ED00F0">
      <w:pPr>
        <w:rPr>
          <w:b/>
        </w:rPr>
      </w:pPr>
    </w:p>
    <w:p w:rsidR="00ED00F0" w:rsidRDefault="00ED00F0" w:rsidP="00ED00F0">
      <w:pPr>
        <w:rPr>
          <w:b/>
        </w:rPr>
      </w:pPr>
      <w:r w:rsidRPr="00C54AE1">
        <w:rPr>
          <w:b/>
        </w:rPr>
        <w:t>Assumptions Underlying Financial Projections</w:t>
      </w:r>
    </w:p>
    <w:tbl>
      <w:tblPr>
        <w:tblW w:w="10432" w:type="dxa"/>
        <w:tblInd w:w="108" w:type="dxa"/>
        <w:tblLook w:val="04A0"/>
      </w:tblPr>
      <w:tblGrid>
        <w:gridCol w:w="716"/>
        <w:gridCol w:w="1117"/>
        <w:gridCol w:w="819"/>
        <w:gridCol w:w="1145"/>
        <w:gridCol w:w="636"/>
        <w:gridCol w:w="1136"/>
        <w:gridCol w:w="661"/>
        <w:gridCol w:w="616"/>
        <w:gridCol w:w="976"/>
        <w:gridCol w:w="976"/>
        <w:gridCol w:w="1042"/>
        <w:gridCol w:w="637"/>
      </w:tblGrid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population of Chengam Municipality is estimated to grow at around 2.50% p.a. Based on the same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Property Tax Revenue are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2.0%</w:t>
            </w:r>
          </w:p>
        </w:tc>
        <w:tc>
          <w:tcPr>
            <w:tcW w:w="4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 The last revision of Property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Tax was carried out on 1-10-98 and it is assumed that the next revision will be carried out in the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current year. It is assumed that there will be an increase of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25%</w:t>
            </w:r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due to revision in 2008-09 &amp; that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revision would be done @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every 5 years.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has also been established as per the Survey in 2002 that around 27% of the properties are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unassessed and further 20-25% of the properties are unassessed. It is assumed that the same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shall be set right and together these shall contribute to increase in property tax revenue by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10%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from next year viz. 2010-11 on account of GIS property mapping.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Income from Profession Tax is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3%</w:t>
            </w:r>
          </w:p>
        </w:tc>
        <w:tc>
          <w:tcPr>
            <w:tcW w:w="3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annum.The Profession Tax was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last revised on 1.10.2003 and the next revision is due in 2008-09. It is assumed that every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revision would contribute to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increase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Besides, the profession tax base would be increased by carrying out in survey in 2010-11. It is assumed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that the survey would increase the profession tax base by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 2010-11.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Assigned Revenue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Assigned Revenue comprises Entertainment Tax and Surcharge on Stamp Duty. It is assumed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increase as under :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Duty on Transfer of Property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Entertainment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Devolution Fund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Devolution Fund is also assumed to increase by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8%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Service Charges &amp; Fees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Service Charges and Fees are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Grant &amp; Contribution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No Grant has been assumed in the financial projections.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Sales &amp; Hire Charges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Nil income assumed from Sales &amp; Hire Charges.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Other Income comprising basically fees and other rental income are assumed to increase @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5.0%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Supply Charges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present connection charges/deposit and tariff for water are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after completion of water suppply improvments work, the house service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connections will be equal to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33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of property tax assessments.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water charges shall be as below :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 - Rs.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3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p.m. and Commercial and Industrial - 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p.m.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and Rs.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p.m.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also assumed that the water connection charges shall be as under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water charges shall be increased as below every 5 years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water connection charges shall increase every 5 years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Residential 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house service connections as a % of property tax assessments is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 2004-05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House Service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Assessees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Connections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5063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1705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1198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Industrial &amp; Govt.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1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improvements in water supply (ongoing &amp; new) shall result in increase in operation &amp; maintenance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by Rs.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26.57</w:t>
            </w:r>
          </w:p>
        </w:tc>
        <w:tc>
          <w:tcPr>
            <w:tcW w:w="51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p.a.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Drainage Charges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Municipality does not have Under Ground Sewerage System. A new underground sewerage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system is proposed to be built at a cost of Rs.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350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lacs.</w:t>
            </w:r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implementation period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is 2 years starting from 2011-12 to 2012-13. On completion of the scheme, it is assumed that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around 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6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of the property tax assessees would have sewerage connection.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the scheme shall be completed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40%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Deposits and sewerage charges shall be collected accordingly.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the sewerage charges will be collected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new connection charges and tariff have been taken on average basis.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the drainage charges shall be increased every 5 years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is assumed that the connection charges shall be increased every 5 years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O&amp;M charges shall be 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10.50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Solid Waste Management Scheme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It has been estimated that solid waste generation per day shall be around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MTs.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bio degradable waste out of the same shall be 1/3rd and the manure generation from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bio degrdable waste would be equal to 1/3rd which works out to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0.33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MTs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revenue from solid waste disposal shall be 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per MT. The same shall increase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by Rs.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100.00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every 5 years.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number of assets covered by solid waste management scheme shall be equal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37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of property tax assessments.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conservancy fee shall be collected as given below :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Domestic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 after 5 years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Industrial / Government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increase as below every 5 years ;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Domestic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 / Industrial / Govt.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cost of the scheme is 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277</w:t>
            </w:r>
          </w:p>
        </w:tc>
        <w:tc>
          <w:tcPr>
            <w:tcW w:w="53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lacs, and the O&amp;M cost shall be equal to around Rs.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11.10</w:t>
            </w:r>
          </w:p>
        </w:tc>
        <w:tc>
          <w:tcPr>
            <w:tcW w:w="37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lacs. The same shall increase @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Privatisation of Solid Waste Management shall result in reduction in salary expenses by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Market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new shops at market shall fetch lease rental of 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and the same shall increase @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operation &amp; maintenance of the Community Hall is estimated at 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2.16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Premobilisation of deposit @ 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5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shop for 50 Nos. shal lbe underaken towards municipality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contribution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Burial Ground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income from Burial Ground shall be 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1.75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 per annum. The same shall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every 3 years.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expenses of Burial Ground shall be 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1.35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lacs per annum and the same shall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Remunerative Projects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Other remunerative projects shall fetch rental income as given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Nos.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Rent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Commerciual Building at first floor of old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2.00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bus stand shopping complex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Community Hall at Weekly Market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8.00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20 Shops near public convenience at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4.00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Bus Stand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10 shops by demolishing temporary flower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2.00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shops at Bus Stand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Two Wheeler Parking Stand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1.00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 per annum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rental income shall increase @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operation &amp; maintenance of the reunerative projects is estimated at 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5.10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Premobilisation of deposit shall be carried out as below :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Commercial Building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80000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shop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Shops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15000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shop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Shops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15000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shop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Parking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income from parking shall be Rs.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4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lacs per annum. The same shall increase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@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Expenditure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All expenditure are assumed to increase to increase as under :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Personnel Cost - Salaries &amp; Others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Terminal &amp; Retirement Benefits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Operative Expenses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Repairs &amp; Maintenance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Program Expenses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Operation &amp; Maintenance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additional operation &amp; maintenance expenses to be incurred are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Rs. in lacs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Additional Operation &amp; Maintenance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5.00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Strom Water Drains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17.55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Improvement to Water Bodies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0.60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Solid Waste Management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11.10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Roads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16.20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Bus Stand &amp; Shelters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0.95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Street Lights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6.38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Slum Improvement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3.36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Parks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0.87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Markets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2.16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Burial Ground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1.35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Remunerative Projects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5.10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Property Mapping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0.13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70.75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Power Charges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There will be a savings of around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30%</w:t>
            </w:r>
          </w:p>
        </w:tc>
        <w:tc>
          <w:tcPr>
            <w:tcW w:w="53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 power charges due to installation of energy saving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lights. As the same will be installed by private players, the savings in power charges have not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been factored in the financial projections for the first seven years.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0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It is assumed that the savings in power charges would be utilised towards returns of the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private player towards capital cost and interest.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Interest on loan have been provided based on the sanction rate for each loan. Repayment of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loans are based on the repayment schedule of each loan.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Depreciation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Depreciation is provided based on the rates adopted by the Municipality for previous years.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Provision for Doubtful Debts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Provision for Doubtful Debts is assumed @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2%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on total revenue for Revenue Fund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current property tax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68%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arrears property tax collection is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24%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current profession tax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74%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arrears profession tax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93%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Non Tax Income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current rental / lease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97%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be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arrears collection % of rent / lease is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67%</w:t>
            </w: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Charges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71%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45%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Sewerage Charges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3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The collection % of all other income is taken 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Annuity Factor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Terms of Loan Funding for Proposed Investments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Tenor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Interest Rate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2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Repayment Period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Moratorium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Repayment Factor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0.13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0.18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Conversion Factor Calculation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a.   Rate of Interest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9.50%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9.50%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b.   Repayment Period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c.   Loan Amount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11.00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30.00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Conversion Factor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1.41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5.52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Conversion Factor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6.93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Note :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Water Supply &amp; Sewerage Loan consititutes 11% of the total project cost.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D00F0" w:rsidRPr="000B1DA0" w:rsidTr="0077511D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B1DA0">
              <w:rPr>
                <w:rFonts w:ascii="Arial" w:eastAsia="Times New Roman" w:hAnsi="Arial" w:cs="Arial"/>
                <w:sz w:val="16"/>
                <w:szCs w:val="16"/>
              </w:rPr>
              <w:t>Other Project Loans constitutes 30% of the total project cost.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00F0" w:rsidRPr="000B1DA0" w:rsidRDefault="00ED00F0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ED00F0" w:rsidRPr="00C54AE1" w:rsidRDefault="00ED00F0" w:rsidP="00ED00F0">
      <w:pPr>
        <w:rPr>
          <w:b/>
        </w:rPr>
      </w:pPr>
    </w:p>
    <w:p w:rsidR="00ED00F0" w:rsidRDefault="0000467D" w:rsidP="0000467D">
      <w:pPr>
        <w:spacing w:after="0" w:line="240" w:lineRule="auto"/>
        <w:ind w:right="-115" w:hanging="103"/>
        <w:jc w:val="center"/>
        <w:rPr>
          <w:b/>
          <w:sz w:val="24"/>
        </w:rPr>
      </w:pPr>
      <w:r>
        <w:rPr>
          <w:b/>
          <w:sz w:val="24"/>
        </w:rPr>
        <w:t>Flow of Income</w:t>
      </w:r>
    </w:p>
    <w:tbl>
      <w:tblPr>
        <w:tblW w:w="145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800"/>
        <w:gridCol w:w="281"/>
        <w:gridCol w:w="281"/>
        <w:gridCol w:w="281"/>
        <w:gridCol w:w="281"/>
        <w:gridCol w:w="281"/>
        <w:gridCol w:w="281"/>
        <w:gridCol w:w="352"/>
        <w:gridCol w:w="426"/>
        <w:gridCol w:w="426"/>
        <w:gridCol w:w="426"/>
        <w:gridCol w:w="426"/>
        <w:gridCol w:w="426"/>
        <w:gridCol w:w="426"/>
        <w:gridCol w:w="479"/>
        <w:gridCol w:w="479"/>
        <w:gridCol w:w="438"/>
        <w:gridCol w:w="438"/>
        <w:gridCol w:w="438"/>
        <w:gridCol w:w="438"/>
        <w:gridCol w:w="43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32"/>
      </w:tblGrid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2001-02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18.25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19.17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19.11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19.99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20.68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46.76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58.20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66.93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68.27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69.64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% Increase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5.0%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-0.3%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4.6%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3.5%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15.0%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2.0%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2.0%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2%</w:t>
            </w:r>
          </w:p>
        </w:tc>
        <w:tc>
          <w:tcPr>
            <w:tcW w:w="843" w:type="dxa"/>
            <w:gridSpan w:val="3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in demand every year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25%</w:t>
            </w:r>
          </w:p>
        </w:tc>
        <w:tc>
          <w:tcPr>
            <w:tcW w:w="1757" w:type="dxa"/>
            <w:gridSpan w:val="6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in demand in 2008-09 due to revision and thereafter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15%</w:t>
            </w:r>
          </w:p>
        </w:tc>
        <w:tc>
          <w:tcPr>
            <w:tcW w:w="852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increase every 5 years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II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5.60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5.95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10.40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21.79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25.06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25.69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26.33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-20%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843" w:type="dxa"/>
            <w:gridSpan w:val="3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per annum assumed.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15%</w:t>
            </w:r>
          </w:p>
        </w:tc>
        <w:tc>
          <w:tcPr>
            <w:tcW w:w="1757" w:type="dxa"/>
            <w:gridSpan w:val="6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increase in revenue in 2008-09 due to revision and thereafter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15%</w:t>
            </w:r>
          </w:p>
        </w:tc>
        <w:tc>
          <w:tcPr>
            <w:tcW w:w="852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increase every 5 years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Property Tax Assessments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5063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8113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8276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8441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8610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1997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&amp; 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7.46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7.65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7.79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7.99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6491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6621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6753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6888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Water Charges @ Rs. 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95.00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95.00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95.00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10.86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73.99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75.47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76.98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90.92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1630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20.95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33.39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41.47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42.30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43.14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48.90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 in Government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4.16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Water Charges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94.52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96.41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118.99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121.37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123.80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143.98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340%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16%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No. of Connections for Deposits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6491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6621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6753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6888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1630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in no. of Connections for Deposits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Initial Connection Deposit (Rs.)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8000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72.90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14.81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16.03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Water Supply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41.80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42.64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72.68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95.19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97.10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99.04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115.18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23.29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23.88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11.80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116.52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119.63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122.33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139.06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2" w:type="dxa"/>
            <w:gridSpan w:val="3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Operation &amp; Maintenance (Existing &amp; Additional)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6.70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68.74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72.18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75.78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79.57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21.59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22.67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23.80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49.48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51.96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57.28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60.15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0.91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17.24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15.95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26.95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137.35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141.18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145.29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149.69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154.39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158.12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(19.00)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(20.51)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(19.44)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(25.73)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(38.50)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(41.40)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(43.58)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(31.83)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(38.04)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(47.06)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(46.83)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(47.30)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(36.54)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(37.42)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(36.78)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(37.35)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(38.53)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(27.26)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(28.85)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(28.77)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(30.07)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(32.06)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(19.06)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Charges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4390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5679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5793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5909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Sewerage Charges @ Rs.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64.81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68.78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81.78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83.42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85.09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86.79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Sewerage Charges @ Rs.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275.00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20.54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44.35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45.23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46.14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47.06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 in Government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Sewerage Charges @ Rs.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475.00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6.79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6.92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Sewerage Charges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56.59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84.87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132.65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135.31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138.01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140.77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2%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No. of Connnections for Deposits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4390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5679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5793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5909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7138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7280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7426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7575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Increase in Connections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149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Initial Connection Charges (Rs.)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7000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8000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16000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21000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24000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24000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24000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226.61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14.22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14.50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Sewerage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45.27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53.88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54.95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56.05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57.17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67.90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69.25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70.64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72.05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73.49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85.54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87.25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89.00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90.78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92.59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106.12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108.24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110.41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112.62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6.79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10.80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12.56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13.43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13.95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15.76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16.69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17.27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17.72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18.11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20.08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21.12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21.80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22.34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22.82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25.05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26.26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45.27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53.88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61.74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66.85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69.73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81.33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83.20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86.40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88.75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90.77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103.26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105.36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109.07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111.89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114.39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128.46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131.07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135.46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138.87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Operation &amp; Maintenance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10.50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11.03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11.58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12.16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12.76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13.40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14.07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14.77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15.51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16.29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17.10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17.96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18.86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19.80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20.79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21.83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22.92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24.07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25.27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3.81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7.61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7.61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7.61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7.61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7.61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7.11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6.60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6.09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5.58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5.08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4.57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4.06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3.55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3.05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2.54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2.03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1.52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1.02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0.51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5.34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5.34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5.34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3.81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18.11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18.64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19.19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19.77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25.72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25.85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26.01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26.21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26.44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26.71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27.01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27.36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27.75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28.19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28.67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29.20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29.79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30.42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31.12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(3.81)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27.16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35.24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42.55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47.08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44.02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55.48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57.19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60.20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62.31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64.06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76.24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78.00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81.32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83.71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85.72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99.25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101.28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105.03 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107.75 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Solid Waste Management Scheme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Solid Waste Management (in MTs) per day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0.72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Solid Waste Management (in MTs) per annum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154.78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162.52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179.18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207.42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217.79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228.68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240.12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252.12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Rate per MT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1300.00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Revenue Generation (in lacs)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2" w:type="dxa"/>
            <w:gridSpan w:val="3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No. of Assessees (70% of Property Tax Assesssments)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4390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5568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5679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5793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5909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1292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1344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1398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Conservancy Fees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Income from Conservancy Fees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9.63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14.18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14.46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8.39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8.56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0.87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23.43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23.90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Solid Waste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Revenue from Solid Waste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3.28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Income from Conservancy Fee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17.71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23.43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23.90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19.97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20.45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26.55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27.17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Operation &amp; Maintenance 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20.93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21.98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23.08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24.23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10.26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27.32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17.22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20.93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21.98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23.08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24.23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-6.53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-18.85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-28.90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-38.36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-35.81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-25.92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-24.58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-14.69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-14.24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-3.98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-0.43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-0.96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-1.53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2.94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Market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Lease Income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11.57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Operation &amp; Maintenance Expenses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Shopping Complex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Rental Income from Market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11.57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Rental Income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11.57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Operation &amp; Maintenance 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3.88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4.95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Remunerative Projects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Lease Income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Commercial Building at Bus Stand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Community Hall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16.09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18.50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18.50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20 Shops at Bus Stand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8.05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 Shops at Flowe Market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4.63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Two Wheeler Parking Stand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2.31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Rental Income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37.51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39.32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Operation &amp; Maintenance Expenses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Shopping Complex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Rental Income from Remunerative Projects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37.51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39.32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Rental Income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25.85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29.73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37.51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39.32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 :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 xml:space="preserve">Operation &amp; Maintenance 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Total Outflow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5.36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7.91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9.62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10.60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12.27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11.90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17.13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19.64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20.12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23.06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25.82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27.05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VIII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Burial Ground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Income from Burial Ground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4.05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4.05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O&amp;M Charges of Burial Ground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3.41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IX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Parking Fees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Income from Parking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6.03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6.94</w:t>
            </w: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00467D" w:rsidRPr="0000467D" w:rsidTr="0000467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56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39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68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09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7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00467D" w:rsidRPr="0000467D" w:rsidRDefault="0000467D" w:rsidP="0000467D">
            <w:pPr>
              <w:spacing w:after="0" w:line="240" w:lineRule="auto"/>
              <w:ind w:right="-11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00467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</w:tbl>
    <w:p w:rsidR="0000467D" w:rsidRDefault="0000467D" w:rsidP="00100283">
      <w:pPr>
        <w:rPr>
          <w:b/>
          <w:sz w:val="24"/>
        </w:rPr>
      </w:pPr>
    </w:p>
    <w:p w:rsidR="00021F24" w:rsidRPr="000B1DA0" w:rsidRDefault="00021F24" w:rsidP="00021F24">
      <w:pPr>
        <w:rPr>
          <w:b/>
        </w:rPr>
      </w:pPr>
      <w:r w:rsidRPr="000B1DA0">
        <w:rPr>
          <w:b/>
        </w:rPr>
        <w:lastRenderedPageBreak/>
        <w:t>Income Recoverables – Revenue and Capital Fund</w:t>
      </w:r>
    </w:p>
    <w:tbl>
      <w:tblPr>
        <w:tblW w:w="14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2216"/>
        <w:gridCol w:w="575"/>
        <w:gridCol w:w="419"/>
        <w:gridCol w:w="419"/>
        <w:gridCol w:w="41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S.No.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Particulars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Year 23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2008-09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2009-10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2010-11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2011-12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2012-13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2013-14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2014-15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2015-16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2016-17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2017-18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2018-19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2019-20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2020-21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2021-22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2022-23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2023-24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2024-25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2025-26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2026-27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2027-28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2028-29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2029-30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2030-31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Property Tax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Total Demand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25.85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26.37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29.58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30.18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34.70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35.40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36.10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36.83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43.20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44.06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44.94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46.76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53.77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54.85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55.94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57.06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58.20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66.93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68.27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69.64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Recoveries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85%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18.10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19.78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25.15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29.50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30.09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31.30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31.93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36.72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37.45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38.20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38.96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39.74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46.62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47.55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49.47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56.89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58.03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59.19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Profession Tax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Total Demand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8.25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8.45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10.14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10.40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10.66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13.53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15.55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15.94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26.33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Recoveries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6.18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8.62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9.59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11.03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11.30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11.59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11.88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12.17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23.70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Assigned Revenue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Total Demand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12.23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12.84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13.49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14.16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16.39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17.21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18.98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19.93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20.92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25.43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32.46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35.78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Recoveries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12.23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12.84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13.49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14.16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16.39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17.21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18.98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19.93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20.92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25.43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32.46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35.78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IV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Devolution Fund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Total Demand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79.47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85.44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91.84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98.73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106.14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114.10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122.65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131.85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141.74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152.37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163.80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176.08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189.29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203.49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218.75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235.16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252.79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271.75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314.04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337.60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362.92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390.14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Recoveries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79.47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85.44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91.84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98.73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106.14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114.10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122.65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131.85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141.74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152.37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163.80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176.08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189.29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203.49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218.75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235.16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252.79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271.75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314.04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337.60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362.92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390.14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V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Service Charges &amp; Fees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Total Demand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12.32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12.93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13.58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14.26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14.97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16.51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36.03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Recoveries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12.32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12.93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13.58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14.26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14.97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16.51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36.03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VI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Other Income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Rent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23.03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24.18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25.39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37.66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46.15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47.35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50.27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53.25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54.65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58.02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61.45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63.07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66.95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70.92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72.79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77.27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81.84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84.01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89.17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94.45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96.96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102.91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109.00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Others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7.86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8.26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8.67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14.79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19.52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21.28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22.29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23.54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31.77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44.09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47.20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49.40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50.87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58.54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61.17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Recevery of Rent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20.72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21.76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22.85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33.89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41.53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42.62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47.93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49.19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52.21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55.31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56.77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63.83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65.51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69.54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73.66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75.61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80.26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85.01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87.26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92.62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98.10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Receovery of Others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7.86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8.26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8.67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14.79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19.52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21.28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22.29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23.54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31.77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34.68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44.09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47.20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49.40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50.87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58.54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61.17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Total Current Recoveries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28.59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30.02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31.52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44.74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55.84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57.41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64.76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68.54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70.47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74.50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78.85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88.53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93.34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98.50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101.24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106.76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117.75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121.00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127.46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134.41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138.14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151.16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159.27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VII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 Collection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a)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Property Tax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Opening Balance of Arrears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11.16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8.37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12.72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10.10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 xml:space="preserve">Less : Arrears Collection 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2.79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4.76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6.18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6.36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5.99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5.49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5.51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5.59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8.43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9.47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Add : Arrears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7.76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6.59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4.44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4.53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5.21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5.42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5.52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5.63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6.48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10.24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8.37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13.61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12.72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10.10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13.30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16.55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b)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Profession Tax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Opening Balance of Arrears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0.32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1.43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3.05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 xml:space="preserve">Less : Arrears Collection 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0.26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1.70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1.14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1.08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1.34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2.44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Add : Arrears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1.04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1.07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1.29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1.32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2.57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0.32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1.43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1.68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2.64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3.18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c)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Rent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Opening Balance of Arrears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2.73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3.12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3.54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4.83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6.55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6.99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7.42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8.58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13.65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 xml:space="preserve">Less : Arrears Collection 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6.37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1.91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2.19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2.48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3.38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4.24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4.59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4.90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5.20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5.38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5.68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7.56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9.56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lastRenderedPageBreak/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Add : Arrears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2.42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2.54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3.77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4.74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5.03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5.33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5.47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6.15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7.09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7.73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8.40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9.45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9.70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10.29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2.73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3.12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3.54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4.83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6.55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6.99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7.42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8.58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11.42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11.83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14.39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Other Taxes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Water Charges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8.70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11.41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11.64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52.25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53.30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67.52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68.87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70.24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71.65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73.08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89.07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90.85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92.66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94.52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96.41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114.37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116.66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118.99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121.37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123.80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143.98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Recovery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6.09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6.66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9.50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41.80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42.64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54.01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55.09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56.19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57.32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58.46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71.25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72.68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74.13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75.61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77.13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91.50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93.33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95.19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97.10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99.04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115.18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Water Deposit &amp; Fee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1.05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130.09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72.90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75.73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7.45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9.48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9.67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9.86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18.40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Recovery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1.05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130.09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72.90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75.73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7.45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9.30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9.48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9.67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9.86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11.97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12.21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12.71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18.40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IV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 Recovery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b)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Water Charges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Opening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4.11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2.26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3.74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3.90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3.84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3.86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3.92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12.02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22.71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38.82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39.80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Less : Collection during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1.85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1.13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7.21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9.28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11.81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12.99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13.62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16.44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17.48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23.29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23.88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Add : Arrears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2.61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2.22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2.28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2.37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10.45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10.66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13.50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13.77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14.05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14.33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14.62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18.17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18.90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24.76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2.26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3.74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3.90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3.84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3.86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3.92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12.02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15.47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19.69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21.65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22.71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23.41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29.13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30.19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30.98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31.67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37.55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38.82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39.80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40.68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Other Taxes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Sewerage Charges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56.59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67.34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68.69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70.06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71.47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84.87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86.57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88.30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90.07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91.87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106.93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109.06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111.25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113.47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115.74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132.65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135.31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138.01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140.77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Recovery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45.27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53.88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54.95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56.05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57.17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67.90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69.25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70.64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72.05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73.49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85.54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87.25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89.00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90.78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92.59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106.12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108.24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110.41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112.62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Sewerage Deposit &amp; Fee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226.61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50.76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52.70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6.60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7.01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8.57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8.75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14.50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Current Recovery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226.61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50.76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52.70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6.60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6.87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7.01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8.57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8.75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8.92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9.10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9.28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11.49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11.96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13.94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14.22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14.50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XI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Arrears Recovery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a)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Sewerage Charges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Opening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11.32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20.94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22.39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26.27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38.04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41.75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43.76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Less : Collection during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60%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6.79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10.80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12.56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13.43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13.95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15.76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17.27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17.72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18.11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20.08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21.12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21.80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22.34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22.82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25.05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26.26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Add : Arrears for the Year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-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11.32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13.47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13.74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14.01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14.29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16.97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17.31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17.66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18.01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18.37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21.39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21.81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22.25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22.69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23.15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27.06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27.60</w:t>
            </w: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021F24" w:rsidRPr="000B1DA0" w:rsidTr="0077511D">
        <w:trPr>
          <w:trHeight w:val="144"/>
        </w:trPr>
        <w:tc>
          <w:tcPr>
            <w:tcW w:w="574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221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Closing Balance</w:t>
            </w:r>
          </w:p>
        </w:tc>
        <w:tc>
          <w:tcPr>
            <w:tcW w:w="575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1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11.32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18.00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20.94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22.39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23.25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26.27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27.82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49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28.79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29.53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30.18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33.46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35.20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36.33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37.23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38.04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41.75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43.76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6" w:hanging="107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0B1DA0">
              <w:rPr>
                <w:rFonts w:ascii="Arial" w:eastAsia="Times New Roman" w:hAnsi="Arial" w:cs="Arial"/>
                <w:sz w:val="14"/>
                <w:szCs w:val="14"/>
              </w:rPr>
              <w:t>45.11</w:t>
            </w:r>
          </w:p>
        </w:tc>
      </w:tr>
    </w:tbl>
    <w:p w:rsidR="00021F24" w:rsidRDefault="00021F24" w:rsidP="00021F24"/>
    <w:p w:rsidR="00021F24" w:rsidRPr="000B1DA0" w:rsidRDefault="00021F24" w:rsidP="00021F24">
      <w:pPr>
        <w:rPr>
          <w:b/>
        </w:rPr>
      </w:pPr>
      <w:r w:rsidRPr="000B1DA0">
        <w:rPr>
          <w:b/>
        </w:rPr>
        <w:t>Projected Income &amp; Expenditure Account</w:t>
      </w:r>
    </w:p>
    <w:tbl>
      <w:tblPr>
        <w:tblW w:w="1507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"/>
        <w:gridCol w:w="2027"/>
        <w:gridCol w:w="498"/>
        <w:gridCol w:w="456"/>
        <w:gridCol w:w="442"/>
        <w:gridCol w:w="456"/>
        <w:gridCol w:w="442"/>
        <w:gridCol w:w="442"/>
        <w:gridCol w:w="442"/>
        <w:gridCol w:w="456"/>
        <w:gridCol w:w="456"/>
        <w:gridCol w:w="529"/>
        <w:gridCol w:w="529"/>
        <w:gridCol w:w="529"/>
        <w:gridCol w:w="529"/>
        <w:gridCol w:w="529"/>
        <w:gridCol w:w="529"/>
        <w:gridCol w:w="440"/>
        <w:gridCol w:w="440"/>
        <w:gridCol w:w="426"/>
        <w:gridCol w:w="426"/>
        <w:gridCol w:w="426"/>
        <w:gridCol w:w="426"/>
        <w:gridCol w:w="426"/>
        <w:gridCol w:w="426"/>
        <w:gridCol w:w="426"/>
        <w:gridCol w:w="426"/>
        <w:gridCol w:w="371"/>
        <w:gridCol w:w="371"/>
        <w:gridCol w:w="443"/>
      </w:tblGrid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Income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Property Tax for General Purpose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26.37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30.18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34.70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35.40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36.10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36.83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37.56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43.20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44.06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44.94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45.84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46.76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53.77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54.85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55.94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57.06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58.20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66.93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68.27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69.64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Taxes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Profession Tax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4.62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5.88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10.66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13.20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15.55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16.34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16.75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21.79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25.06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25.69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26.33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Other Taxes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Assigned Revenue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Duty on Transfer of Property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7.22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16.39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17.21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18.98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19.93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21.97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23.07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25.43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26.70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30.91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32.46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34.08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Entertainment Tax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Devolution Fund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30.90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40.48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61.85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73.93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79.47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85.44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91.84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98.73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106.14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114.10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122.65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131.85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141.74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152.37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163.80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176.08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189.29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203.49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218.75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235.16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252.79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271.75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292.13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314.04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337.60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362.92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390.14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Service Charges &amp; Fees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Trade Licence Fees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Licence fee under PFA act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Building Licence Fees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1.96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2.63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2.90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Encroachment Fees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Fees for Bays &amp; Income from Bus Stand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8.17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11.17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11.73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12.32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15.72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16.50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17.33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22.12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23.22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24.39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25.60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26.88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28.23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29.64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Fees for Fishery Rights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Copy Application fees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Other Fees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Initial amount for new supply /under connection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Water supply connection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Metered/Tap rate water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7.46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11.41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11.64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52.25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53.30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67.52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68.87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70.24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71.65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73.08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89.07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90.85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92.66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94.52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96.41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114.37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116.66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118.99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121.37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123.80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143.98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Underground Sewerage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56.59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67.34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70.06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71.47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84.87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86.57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88.30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90.07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91.87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106.93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109.06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111.25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113.47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115.74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132.65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135.31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138.01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140.77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Grants &amp; Contribution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Grants for Schemes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Sale &amp; Hire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Hire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Income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Market Fees - Daily Market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5.75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11.57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Market Fees - Weekly Market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2.99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3.82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6.53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6.85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7.20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7.56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Rent on Shopping complex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16.35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18.93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21.91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23.01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24.16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26.63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27.96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30.83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32.37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33.99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35.69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37.47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39.35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41.32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43.38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45.55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47.83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50.22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Rent on Community Hall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Rent on Bunk Stalls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Rent from Remunerative projects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17.00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18.65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21.45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22.48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22.48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24.66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28.36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29.73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32.62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34.19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34.19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37.51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39.32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Income from Solid Waste Management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12.33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18.62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19.51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19.97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20.45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26.55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27.17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Income from Burial Ground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3.52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3.52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4.05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4.05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Income from Parking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6.03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6.94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Income from Festivals &amp; Fairs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Road Cut Restoration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Avenue Receipts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Other Income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2.04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2.25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Development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3.89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5.72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6.62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6.96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7.67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8.05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9.32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9.79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10.79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11.33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11.90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12.49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13.77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14.46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15.18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15.94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Miscellaneous Recoveries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2.21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Deposits Lapsed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Interest from Bank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Project Overhead Appr -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3.95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13.56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8.13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4.89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Income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109.78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124.58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167.80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177.71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187.34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203.52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227.28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305.73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374.12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395.28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426.82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444.30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476.96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505.75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534.30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573.83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600.68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639.39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677.78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715.05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761.95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798.31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851.57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899.24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948.54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1012.84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Expenditure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Personnel Salaries Cost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Salary &amp; Allowances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19.55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30.30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43.60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50.39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54.16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58.23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62.59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67.29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72.33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74.14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79.70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85.68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92.11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99.02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106.44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114.42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123.01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132.23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142.15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152.81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164.27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176.59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189.84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204.07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219.38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Personnel Cost - Others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Travel Allowance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1.94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2.24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2.41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2.59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3.72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4.62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4.96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5.34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5.74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Supply of Uniform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Terminal &amp; Retirement Benefits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Pension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7.66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8.86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10.49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12.13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13.03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23.25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24.99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26.86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28.88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31.05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SPF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GIS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1.26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d)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Operating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Power Charges - Street Lights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5.84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7.97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10.40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10.92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11.47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12.04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12.65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13.94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14.64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16.22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17.89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18.78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Maintenance - Street Lights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7.65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12.71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13.35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14.01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14.72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15.45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16.22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17.03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17.89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19.72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22.83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23.97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25.17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26.43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27.75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29.14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30.59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Improvements to Compost Yard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0.34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Power charges for Head water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6.73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7.76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8.98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9.90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16.13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16.94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17.79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18.67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Wages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Sanitary / Conservancy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4.83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9.28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11.85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12.44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13.72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16.67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19.30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22.34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23.46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24.63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25.86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Addl Operation &amp; Maintenance on WS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26.57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27.90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29.29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30.76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32.30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33.91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35.61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37.39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39.26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41.22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43.28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45.44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47.72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50.10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52.61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55.24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58.00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60.90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Operation &amp; Maintenance on Sewerage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10.50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11.03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12.76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13.40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14.07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14.77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15.51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17.96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18.86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19.80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21.83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22.92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24.07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25.27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Operation &amp; Maintenance on Other Projects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23.58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47.17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70.75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74.29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78.00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81.90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86.00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90.30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94.81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99.55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104.53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109.76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115.24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121.01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127.06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133.41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140.08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147.08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154.44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162.16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170.27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Others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Light Vehicle Maintenance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0.82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0.86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Heavy Vehilce Maintenance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4.37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3.70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2.46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2.71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2.84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2.98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3.29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3.81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4.86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5.36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5.63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5.91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6.20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Repairs &amp; Maintenance - Buildings &amp; Bridges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Repairs &amp; Maintenance - Roads &amp; Tools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2.47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Repairs &amp; Maintenance - SWD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1.95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Maintenace of Hand Pumps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2.87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1.91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2.21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2.32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2.82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2.96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3.43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3.97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4.59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4.82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5.06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5.31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Maintenace of Water Supply / Sewerage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7.86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15.61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21.88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28.93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9.20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18.90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19.85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20.84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21.88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22.97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24.12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25.33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26.59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27.92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29.32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30.79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32.33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33.94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35.64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37.42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39.29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41.26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43.32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45.49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47.76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50.15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52.65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Maintenace of Motors &amp; Generators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1.78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Maintenace Charges to TWAD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Programme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Election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1.68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TP Contribution to Capital Works / Schemes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8.08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36.89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17.51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Administration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Telephone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1.26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Stationery &amp; Printing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1.98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2.41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2.53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2.66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2.79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2.93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3.08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3.93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4.33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4.78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5.01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5.27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5.53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Postage &amp; Telegram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Legal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0.37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0.41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Electricity consumption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Office Building Maintenance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0.29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0.15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Advertisement Charges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0.44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1.72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1.80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1.89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1.99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2.09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Computer Operating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0.58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0.78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0.86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0.95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1.41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1.48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1.55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Cs/>
                <w:sz w:val="13"/>
                <w:szCs w:val="13"/>
              </w:rPr>
              <w:t>1.63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Sitting Fees for Councillors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1.42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1.49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1.12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2.70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Finance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Provision for doubtful collection of rev items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4.07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4.55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6.11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7.48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7.91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8.54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12.79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15.97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17.03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17.98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18.97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20.26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Interest on Loans / Ways Means Adv / OD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15.37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10.42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32.86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62.38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89.96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110.74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114.43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104.91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92.12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78.40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50.96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28.67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11.54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9.39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7.25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2.96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i)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Depreciation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54.16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43.26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29.21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44.96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80.56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136.70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218.68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272.49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253.97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203.96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167.70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140.82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120.47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104.76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82.49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74.43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67.77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53.38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49.84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46.73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43.97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Expenses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166.33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152.64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130.59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210.89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165.82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169.56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218.92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309.39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439.61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590.65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681.34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679.49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637.60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607.52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586.91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573.98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562.52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561.50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566.41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576.52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593.36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615.50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640.04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667.46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697.29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729.70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765.02</w:t>
            </w:r>
          </w:p>
        </w:tc>
      </w:tr>
      <w:tr w:rsidR="00021F24" w:rsidRPr="000B1DA0" w:rsidTr="0077511D">
        <w:trPr>
          <w:trHeight w:val="144"/>
        </w:trPr>
        <w:tc>
          <w:tcPr>
            <w:tcW w:w="31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027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7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Surplus / (Deficit) for the year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27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(56.55)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(38.96)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(6.01)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(55.85)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(4.14)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11.89 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17.78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(15.40)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(82.11)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(133.89)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(216.53)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(286.06)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(252.68)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(193.30)</w:t>
            </w:r>
          </w:p>
        </w:tc>
        <w:tc>
          <w:tcPr>
            <w:tcW w:w="529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03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(130.56)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(81.16)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(39.68)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11.30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39.18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72.98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101.26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121.70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146.45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69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158.27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184.11 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201.95 </w:t>
            </w:r>
          </w:p>
        </w:tc>
        <w:tc>
          <w:tcPr>
            <w:tcW w:w="371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218.84 </w:t>
            </w:r>
          </w:p>
        </w:tc>
        <w:tc>
          <w:tcPr>
            <w:tcW w:w="443" w:type="dxa"/>
            <w:shd w:val="clear" w:color="auto" w:fill="auto"/>
            <w:noWrap/>
            <w:vAlign w:val="bottom"/>
            <w:hideMark/>
          </w:tcPr>
          <w:p w:rsidR="00021F24" w:rsidRPr="000B1DA0" w:rsidRDefault="00021F24" w:rsidP="0077511D">
            <w:pPr>
              <w:spacing w:after="0" w:line="240" w:lineRule="auto"/>
              <w:ind w:right="-124" w:hanging="119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0B1DA0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247.82 </w:t>
            </w:r>
          </w:p>
        </w:tc>
      </w:tr>
    </w:tbl>
    <w:p w:rsidR="00021F24" w:rsidRPr="000B1DA0" w:rsidRDefault="00021F24" w:rsidP="00021F24"/>
    <w:p w:rsidR="002925B3" w:rsidRDefault="002925B3" w:rsidP="002925B3">
      <w:pPr>
        <w:rPr>
          <w:b/>
        </w:rPr>
      </w:pPr>
      <w:r w:rsidRPr="009C344F">
        <w:rPr>
          <w:b/>
        </w:rPr>
        <w:lastRenderedPageBreak/>
        <w:t>Total Income &amp; Expenditure Account</w:t>
      </w:r>
    </w:p>
    <w:tbl>
      <w:tblPr>
        <w:tblW w:w="14607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"/>
        <w:gridCol w:w="1693"/>
        <w:gridCol w:w="482"/>
        <w:gridCol w:w="482"/>
        <w:gridCol w:w="468"/>
        <w:gridCol w:w="482"/>
        <w:gridCol w:w="468"/>
        <w:gridCol w:w="468"/>
        <w:gridCol w:w="391"/>
        <w:gridCol w:w="405"/>
        <w:gridCol w:w="405"/>
        <w:gridCol w:w="478"/>
        <w:gridCol w:w="482"/>
        <w:gridCol w:w="482"/>
        <w:gridCol w:w="482"/>
        <w:gridCol w:w="482"/>
        <w:gridCol w:w="482"/>
        <w:gridCol w:w="476"/>
        <w:gridCol w:w="476"/>
        <w:gridCol w:w="462"/>
        <w:gridCol w:w="462"/>
        <w:gridCol w:w="447"/>
        <w:gridCol w:w="447"/>
        <w:gridCol w:w="447"/>
        <w:gridCol w:w="447"/>
        <w:gridCol w:w="447"/>
        <w:gridCol w:w="447"/>
        <w:gridCol w:w="447"/>
        <w:gridCol w:w="447"/>
        <w:gridCol w:w="526"/>
      </w:tblGrid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Income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Property Tax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19.17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19.99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20.68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25.85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26.37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29.58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30.18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34.70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35.40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36.10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36.83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43.20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44.06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44.94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45.84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46.76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53.77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54.85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55.94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57.06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58.20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66.93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68.27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69.64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Other Taxes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5.95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6.84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10.14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10.66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12.25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12.56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12.87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13.20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15.55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15.94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16.34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16.75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17.17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19.74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20.24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20.74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21.26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21.79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25.06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25.69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26.33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Assigned Revenue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11.07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10.36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6.83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11.83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12.84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13.49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14.16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14.87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16.39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17.21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18.07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19.93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20.92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21.97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23.07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24.22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25.43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26.70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29.44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30.91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32.46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34.08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Devolution Fund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30.90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25.55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40.48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61.85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73.93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79.47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85.44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91.84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98.73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106.14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114.10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122.65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131.85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141.74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152.37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163.80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176.08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189.29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203.49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218.75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235.16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252.79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271.75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292.13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314.04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337.60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362.92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390.14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Service Charges &amp; Fees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24.34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19.48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21.57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20.48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21.02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21.81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24.99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25.90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83.43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135.31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138.49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154.91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158.53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174.22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178.28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182.45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201.25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205.94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223.98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229.19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234.54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256.07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262.04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282.77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289.36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296.12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320.78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Grants &amp; Contribution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g)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Sale &amp; Hire Charges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h)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Other Income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32.77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27.11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38.76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33.48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32.44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34.06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48.51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60.46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62.14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69.79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73.86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75.93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80.30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84.99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94.84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100.03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105.60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108.52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114.49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125.93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129.40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136.38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143.85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147.83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161.46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170.17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Income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109.78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113.68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124.58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155.04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167.80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177.71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187.34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203.52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227.28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305.73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374.12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395.28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426.82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444.30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476.96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505.75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534.30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573.83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600.68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639.39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677.78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715.05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761.95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798.31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851.57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899.24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948.54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1012.84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Expenditure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Personnel Salaries Cost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20.62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30.30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43.60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46.87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50.39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58.23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62.59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67.29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72.33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74.14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79.70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85.68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92.11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99.02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106.44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114.42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123.01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132.23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142.15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152.81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164.27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176.59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189.84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204.07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219.38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Personnel Cost - Others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2.55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3.17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3.41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3.66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3.94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4.23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4.55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4.89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5.26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5.65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6.53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7.55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Terminal &amp; Retirement Benefits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6.42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6.90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7.42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7.98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9.91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10.65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10.92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13.56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14.58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15.67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16.85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18.11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19.47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20.93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22.50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24.19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27.95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30.05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32.30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Operating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29.93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37.71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25.71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37.65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33.73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35.42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42.19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62.63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88.17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124.30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157.08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164.94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173.19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181.84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190.94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200.48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210.51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216.42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227.24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238.60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250.53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263.06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276.21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290.02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304.53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319.75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335.74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352.53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Repairs &amp; Maintenance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26.52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26.41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40.18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14.23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23.28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24.45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25.67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26.95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28.30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29.71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31.20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32.76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34.40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36.12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39.82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41.81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43.90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46.10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48.40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50.82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53.36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56.03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58.83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61.77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64.86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68.10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Program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8.08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38.09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17.51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1.19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1.22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Administration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8.60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5.29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5.55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5.83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6.75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7.09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7.44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7.82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8.21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8.62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9.50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9.98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10.47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11.00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11.55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12.12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12.73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13.37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14.74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15.47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16.25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g)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Finance Expenses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16.50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13.00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8.02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8.13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7.33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14.49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37.40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68.50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97.45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118.64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122.97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113.79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101.66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88.51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75.36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62.43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50.90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41.46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33.91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30.13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28.92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27.50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26.42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25.23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24.07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23.21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h)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Depreciation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47.08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43.26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46.52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46.28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29.21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44.96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80.56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136.70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218.68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272.49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253.97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203.96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167.70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140.82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120.47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104.76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92.39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82.49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74.43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67.77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62.19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57.45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53.38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49.84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46.73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43.97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Expenditure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166.33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152.64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130.59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210.89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171.94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165.82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169.56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218.92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309.39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439.61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590.65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681.34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679.49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637.60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607.52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586.91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573.98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562.52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561.50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566.41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576.52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593.36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615.50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640.04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667.46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697.29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729.70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765.02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Surplus / (Deficit) for the Year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(56.55)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(38.96)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(6.01)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(55.85)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(4.14)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11.89 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17.78 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(15.40)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(82.11)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(133.89)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(216.53)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(286.06)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(252.68)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(193.30)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(130.56)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(81.16)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(39.68)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11.30 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39.18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72.98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101.26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121.70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146.45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158.27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184.11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201.95 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218.84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247.82 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Profit before Depreciation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(2.39)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 xml:space="preserve">8.12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 xml:space="preserve">37.25 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(9.33)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 xml:space="preserve">42.14 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48.95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46.99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29.56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-1.55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2.81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-13.57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10.66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37.14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59.66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80.79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116.06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131.58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155.47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175.69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189.46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208.63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215.72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237.49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251.79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265.57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291.79</w:t>
            </w:r>
          </w:p>
        </w:tc>
      </w:tr>
      <w:tr w:rsidR="002925B3" w:rsidRPr="009C344F" w:rsidTr="0077511D">
        <w:trPr>
          <w:trHeight w:val="144"/>
        </w:trPr>
        <w:tc>
          <w:tcPr>
            <w:tcW w:w="28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93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2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11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2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49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6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81" w:hanging="79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2925B3" w:rsidRDefault="002925B3" w:rsidP="002925B3">
      <w:pPr>
        <w:rPr>
          <w:b/>
        </w:rPr>
      </w:pPr>
    </w:p>
    <w:p w:rsidR="002925B3" w:rsidRDefault="002925B3" w:rsidP="002925B3">
      <w:pPr>
        <w:rPr>
          <w:b/>
        </w:rPr>
      </w:pPr>
      <w:r w:rsidRPr="009C344F">
        <w:rPr>
          <w:b/>
        </w:rPr>
        <w:t>Revenue &amp; Capital Fund</w:t>
      </w:r>
      <w:r>
        <w:rPr>
          <w:b/>
        </w:rPr>
        <w:t xml:space="preserve"> – Balance sheet</w:t>
      </w:r>
    </w:p>
    <w:tbl>
      <w:tblPr>
        <w:tblW w:w="1507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"/>
        <w:gridCol w:w="174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Liabilities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Liabilities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Loans from Government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22.94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Loan from TUFIDCO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80.72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73.80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Loan from TNUDF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12.98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10.38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Loan payable up to end of the year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Overdraft from Bank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New Loan from TNUIFSL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157.93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486.47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776.13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1058.93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1202.36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1104.26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969.67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825.25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680.82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536.39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409.30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301.79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214.21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144.02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121.44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98.86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76.28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 xml:space="preserve">Contribution from Municipal </w:t>
            </w:r>
            <w:r w:rsidRPr="009C344F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Fund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17.86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212.84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542.48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704.19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757.47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Contribution from Government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32.95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92.86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123.17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Contribution from Private Parties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Grant from Government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180.69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483.54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808.67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1125.81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103.56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138.94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182.08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228.19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273.89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310.95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340.16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385.12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465.67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821.05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1093.53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1347.50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1551.46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1719.15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1859.97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1980.45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2085.21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2177.60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2260.09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2334.52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2402.28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2464.47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2521.92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2575.29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2625.13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2671.86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2715.83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Current Liabilities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Reserve for Doubtful Collection of Rev Items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58.95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78.61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89.29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100.77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112.78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125.57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139.13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153.43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168.67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184.63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201.66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219.65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238.62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258.88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Tender Deposits - Contractors &amp; Suppliers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Security &amp; Deposit Others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Other Deposit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WS - Initial Connection Charges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100.74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117.30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126.60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136.08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145.75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167.35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179.32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191.54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203.99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216.70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231.51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246.62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262.03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277.75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293.78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312.18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Sewerage Deposit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129.71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136.31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143.04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149.91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156.92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165.49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174.24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183.16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192.26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201.54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212.59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223.85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235.34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247.06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259.02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272.96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287.17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301.67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Advance Collection of Revenue Items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Library Cess Payable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GIS Contribution Payable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Interest Payable Account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IT &amp; ST Deduction - Contractors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Other Recoveries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 xml:space="preserve">Accounts Payable 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Other Payables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Town Panchayat contribution to Specific Schemes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12.46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WS Maiantenance Chgs payable to TWAD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Other Bank Balances payable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Accumulated Surplus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3757.18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3794.57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3781.59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3740.79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3738.09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3749.98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3767.76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3752.36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3670.25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3536.36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3319.83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3033.77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2781.09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2587.79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2457.23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2376.07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2336.39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2347.70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2386.88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2459.86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2561.12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2682.82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2829.26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2987.53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3171.64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3373.59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3592.43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3840.25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4128.14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4221.80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4261.26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4313.12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4415.22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4455.82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4531.14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4959.88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5989.41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6780.88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7567.76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7848.70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7771.87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7672.99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7591.72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7535.32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7500.99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7522.09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7579.24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8051.71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8279.30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8515.24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8774.54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9051.39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9343.59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9667.24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Assets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Fixed Assets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Land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3762.79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3800.24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3800.24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3824.74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Buildings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48.41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86.42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86.98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117.92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126.02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126.02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156.42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381.01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661.51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796.27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1084.64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Strom Water Drains, Open Drains &amp; Culverts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26.20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27.29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31.24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31.24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31.24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31.24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31.24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112.09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275.94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500.35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Heavy &amp; Light Vehicles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37.79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Other Vehicles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Furniture &amp; Fixtures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Electrical Inst.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13.49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42.76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96.57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166.96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Plant &amp; Machinery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68.25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Roads &amp; Pavements - Concrete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89.65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89.65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93.26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112.45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118.70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118.70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120.20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120.20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120.20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197.38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299.62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354.32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Roads &amp; Pavements - Black Topped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25.78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70.55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89.34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102.85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102.85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102.85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102.85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102.85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180.03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282.27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336.97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Roads &amp; Payments - Others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24.27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8.32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Water Supply Head Works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57.85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59.62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61.68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62.44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62.44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62.44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62.44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94.54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323.98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692.72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Borewell &amp; Hand Pumps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37.95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39.07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39.07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44.16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44.16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44.16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45.26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66.66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Public fountains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1.13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lastRenderedPageBreak/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Tools &amp; Plant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Sewerage Lines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412.50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Projects in Progress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21.35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28.67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Trees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0.02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Current Assets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Stock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Property Tax Recoverable - Current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5.52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5.63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10.45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Property Tax Recoverable - Arrears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10.89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16.55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Profession Tax Recoverable - Current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0.94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1.52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2.63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Profession Tax Recoverable - Arrears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0.63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1.56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1.89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2.58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3.18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Licence Fees &amp; Other Fees Recoverble - Current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Lease Amount Recoverable -Arrears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8.40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10.90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Lease Amount Recoverable-Current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6.99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8.58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8.88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9.90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14.39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Water charges recoverable - Current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14.05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17.81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19.28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22.87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24.27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24.76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28.80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Water charges recoverable - Arrears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2.34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3.90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19.69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21.65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22.71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23.98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27.41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29.13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30.19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30.98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31.67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39.80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40.68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Sewerage charges recoverable - Current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17.31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17.66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18.01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21.39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21.81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22.25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22.69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23.15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26.53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27.06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27.60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28.15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Sewerage charges recoverable - Arrears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11.32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20.94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22.39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26.27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27.82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28.79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29.53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30.18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33.46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35.20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36.33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37.23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38.04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41.75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43.76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45.11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Specific Grant Receivable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2.47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0.50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Staff Advance Recoverable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Other Advance - Recoverable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2.62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Deposits Recoverable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0.70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2.00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Inter-Fund Transfer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4.79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Cash &amp; Bank Balances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Cash on Hand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109.66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133.09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141.92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207.97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191.77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263.36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194.96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108.45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2.78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-85.08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-148.16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-187.29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-172.70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-121.86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-26.67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130.93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330.11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550.06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778.69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1029.54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1297.43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1582.51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1896.83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Cs/>
                <w:sz w:val="13"/>
                <w:szCs w:val="13"/>
              </w:rPr>
              <w:t>Banks Accounts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10.83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12.82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23.02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17.22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75.26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4128.14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4221.80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4261.26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4313.12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4415.22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4455.82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4531.14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4959.88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5989.41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6780.88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7567.76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7848.70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7771.87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7672.99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7591.72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7535.32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7500.99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7522.09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7579.24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7846.55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8051.71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8279.30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8515.24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8774.54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9051.39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9343.59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9667.24</w:t>
            </w:r>
          </w:p>
        </w:tc>
      </w:tr>
      <w:tr w:rsidR="002925B3" w:rsidRPr="009C344F" w:rsidTr="0077511D">
        <w:trPr>
          <w:trHeight w:val="144"/>
        </w:trPr>
        <w:tc>
          <w:tcPr>
            <w:tcW w:w="277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2925B3" w:rsidRPr="009C344F" w:rsidRDefault="002925B3" w:rsidP="0077511D">
            <w:pPr>
              <w:spacing w:after="0" w:line="240" w:lineRule="auto"/>
              <w:ind w:right="-53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C344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1" w:hanging="10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</w:tbl>
    <w:p w:rsidR="002925B3" w:rsidRDefault="002925B3" w:rsidP="002925B3">
      <w:pPr>
        <w:rPr>
          <w:b/>
        </w:rPr>
      </w:pPr>
    </w:p>
    <w:p w:rsidR="002925B3" w:rsidRDefault="002925B3" w:rsidP="002925B3">
      <w:pPr>
        <w:rPr>
          <w:b/>
        </w:rPr>
      </w:pPr>
      <w:r w:rsidRPr="00844C96">
        <w:rPr>
          <w:b/>
        </w:rPr>
        <w:t>Combined Balance Sheet</w:t>
      </w:r>
    </w:p>
    <w:tbl>
      <w:tblPr>
        <w:tblW w:w="1458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472"/>
        <w:gridCol w:w="491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57"/>
        <w:gridCol w:w="457"/>
        <w:gridCol w:w="457"/>
        <w:gridCol w:w="457"/>
      </w:tblGrid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Loans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109.11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128.41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121.49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88.81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79.56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185.11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506.66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789.33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1067.72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1206.76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1104.26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969.67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825.25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680.82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536.39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409.30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301.79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214.21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144.02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121.44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98.86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76.28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31.13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Contribution from Municipal Fund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19.92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54.37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212.84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542.48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704.19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757.47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790.85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32.95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92.86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123.17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154.57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Grant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64.49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180.69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483.54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808.67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1125.81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1225.96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103.56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138.94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182.08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228.19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273.89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310.95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340.16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385.12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465.67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602.37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821.05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1093.53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1347.50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1551.46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1719.15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1859.97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1980.45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2085.21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2177.60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2260.09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2334.52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2402.28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2464.47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2521.92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2575.29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2625.13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2671.86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2715.83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7.66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33.62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58.95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68.49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78.61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89.29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100.77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112.78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125.57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139.13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153.43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168.67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184.63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201.66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219.65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238.62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258.88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35.27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18.91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17.84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WS - Initial Connection Charges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100.74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117.30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126.60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136.08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145.75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167.35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179.32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191.54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203.99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216.70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231.51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246.62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262.03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277.75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293.78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312.18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Sewerage Deposit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129.71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136.31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143.04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149.91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156.92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165.49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174.24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183.16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192.26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201.54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212.59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223.85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235.34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247.06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259.02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272.96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287.17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301.67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Advance Collection of Revenue Items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GIS Contribution Payable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53.59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57.06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IT &amp; ST Deduction - Contractors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Other Recoveries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 xml:space="preserve">Accounts Payable 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Other Payables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Town Panchayat contribution to Specific Schemes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12.46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WS Maiantenance Chgs payable to TWAD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Other Bank Balances payable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3757.18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3794.57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3781.59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3740.79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3738.09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3749.98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3767.76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3752.36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3670.25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3536.36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3319.83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3033.77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2781.09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2587.79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2457.23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2376.07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2336.39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2347.70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2386.88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2459.86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2561.12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2682.82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2829.26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2987.53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3171.64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3373.59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3592.43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3840.25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4128.14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4221.80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4261.26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4313.12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4415.22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4455.82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4531.14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4959.88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5989.41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6780.88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7567.76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7848.70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7771.87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7672.99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7591.72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7535.32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7500.99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7522.09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7579.24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7681.42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7846.55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8051.71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8279.30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8515.24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8774.54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9051.39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9343.59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9667.24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4097.50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4188.25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4211.57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4264.60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4309.25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4309.25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4354.03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4772.51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5736.97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6533.86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7227.27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6.59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4.44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5.21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5.52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5.63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8.56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10.45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10.89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14.35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15.78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16.55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3.05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Licence Fees &amp; Other Fees Recoverble - Current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5.33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6.15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8.40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10.29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10.90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3.35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4.83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8.58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9.36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9.90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12.47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13.65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14.39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10.45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14.05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14.33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14.62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17.81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18.90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19.28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22.87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23.80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28.80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3.92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21.65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23.98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29.13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30.19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30.98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38.82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39.80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40.68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Sewerage charges recoverable - Current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13.74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17.31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17.66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18.01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18.37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21.81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22.69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27.06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27.60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28.15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Sewerage charges recoverable - Arrears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20.94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26.27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28.79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29.53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30.18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33.46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35.20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36.33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45.11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2.47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4.55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3.39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Inter-Fund Transfer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4.79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10.83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23.02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109.66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133.09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141.92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207.97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191.77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263.36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194.96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108.45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-85.08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-148.16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-187.29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-172.70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-121.86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-26.67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130.93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330.11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550.06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778.69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1029.54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1297.43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1582.51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1896.83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4128.14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4221.80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4261.26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4313.12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4415.22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4455.82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4531.14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4959.88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5989.41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6780.88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7567.76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7848.70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7771.87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7672.99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7591.72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7535.32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7500.99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7522.09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7579.24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7681.42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7846.55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8051.71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8279.30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8515.24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8774.54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9051.39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9343.59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9667.24</w:t>
            </w:r>
          </w:p>
        </w:tc>
      </w:tr>
      <w:tr w:rsidR="002925B3" w:rsidRPr="00844C96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7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1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7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2925B3" w:rsidRDefault="002925B3" w:rsidP="002925B3">
      <w:pPr>
        <w:rPr>
          <w:b/>
        </w:rPr>
      </w:pPr>
    </w:p>
    <w:p w:rsidR="002925B3" w:rsidRDefault="002925B3" w:rsidP="002925B3">
      <w:pPr>
        <w:rPr>
          <w:b/>
        </w:rPr>
      </w:pPr>
      <w:r w:rsidRPr="00844C96">
        <w:rPr>
          <w:b/>
        </w:rPr>
        <w:t>Fixed Assets &amp; Depreciation Statement</w:t>
      </w:r>
      <w:r>
        <w:rPr>
          <w:b/>
        </w:rPr>
        <w:t xml:space="preserve"> </w:t>
      </w:r>
      <w:r w:rsidRPr="00844C96">
        <w:rPr>
          <w:rFonts w:ascii="Arial" w:eastAsia="Times New Roman" w:hAnsi="Arial" w:cs="Arial"/>
          <w:b/>
          <w:bCs/>
          <w:sz w:val="12"/>
          <w:szCs w:val="12"/>
        </w:rPr>
        <w:t>(Rs. in lacs)</w:t>
      </w:r>
    </w:p>
    <w:tbl>
      <w:tblPr>
        <w:tblW w:w="13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"/>
        <w:gridCol w:w="2113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650"/>
        <w:gridCol w:w="650"/>
        <w:gridCol w:w="650"/>
      </w:tblGrid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Rate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Revenue &amp; Capital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Land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3800.24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3800.24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3800.24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3800.24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3762.79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3800.24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3800.24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3824.74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Building Cl.I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126.02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126.02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156.42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381.01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661.51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796.27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224.59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134.75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288.38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126.02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126.02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156.42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381.01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661.51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796.27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1084.64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144.69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191.69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236.34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278.75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319.05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357.33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393.69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428.24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521.86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576.73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602.13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626.25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649.17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670.95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22.92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21.77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20.68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144.69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191.69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236.34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278.75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319.05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357.33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393.69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428.24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521.86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576.73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602.13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626.25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649.17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670.95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691.63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97.26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334.91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591.66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693.46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939.95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892.95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848.31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805.89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765.60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727.32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690.95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656.40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623.58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592.40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562.78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534.64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507.91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482.52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458.39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435.47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413.70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393.01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Plant &amp; Machinery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67.75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67.88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68.04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67.88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68.04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68.10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Borewell / Hand pumps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66.66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65.37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65.60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65.95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65.60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65.95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66.08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Culverts &amp; SWD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112.09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275.94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80.85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163.85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224.41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112.09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275.94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500.35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188.87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244.94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290.91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328.61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359.52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384.87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405.66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436.68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448.14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457.54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465.24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471.56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476.75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480.99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188.87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244.94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290.91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328.61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359.52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384.87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405.66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436.68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448.14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457.54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465.24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471.56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476.75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480.99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484.48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214.20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379.85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311.48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255.41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209.44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171.74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115.48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23.61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19.36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15.87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Heavy &amp; Light Vehicles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37.79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37.57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37.62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37.62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37.72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Vehicle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Furniture &amp; Fittings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Electrical Installations -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96.57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96.57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130.26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166.96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98.20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115.39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128.28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137.95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145.20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150.64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161.80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164.06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164.78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165.33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165.74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166.04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98.20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115.39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128.28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137.95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145.20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150.64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154.72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161.80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164.06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164.78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165.33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165.74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166.04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166.27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91.69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68.77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CC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118.70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118.70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197.38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299.62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118.70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118.70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197.38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299.62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354.32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84.96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99.91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104.98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196.56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265.58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287.76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304.40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316.88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326.24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333.26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338.53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342.47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347.66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349.32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350.57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351.51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352.21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84.96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99.91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104.98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108.79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196.56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265.58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287.76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304.40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316.88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326.24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333.26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338.53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342.47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345.44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347.66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349.32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350.57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351.51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352.21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352.74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76.09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146.53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157.76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88.74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66.55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k)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BT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282.27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77.18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102.85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282.27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78.63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97.62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99.71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116.40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221.23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267.52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295.30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327.97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333.73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335.03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335.80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336.82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336.88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78.63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97.62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99.71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116.40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221.23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267.52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295.30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327.97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333.73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335.03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335.80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336.82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336.88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336.94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119.97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115.74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8.32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Project in Progress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Water supply/ Ground Water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323.98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229.44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368.74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323.98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692.72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74.34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110.89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128.34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161.70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177.63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208.07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222.61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236.71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263.66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276.53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289.02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301.13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12.87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12.49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12.11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74.34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92.89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110.89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128.34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161.70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177.63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208.07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222.61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236.71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250.39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263.66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276.53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289.02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312.88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50.88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303.10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657.21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637.50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618.37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599.82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581.83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564.37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547.44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531.02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515.09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499.63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484.65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456.00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442.32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429.05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416.18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403.70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391.59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379.84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Public Fountains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-0.12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Tools &amp; Plants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q)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Trees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r)</w:t>
            </w: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Lines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400.72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412.50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74.62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84.76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104.13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113.38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139.50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147.69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155.63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163.34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170.81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178.07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7.71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7.47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7.25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42.29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74.62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84.76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94.59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104.13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113.38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122.35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139.50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147.69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163.34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170.81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178.07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185.10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11.26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405.62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393.45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370.20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359.09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348.32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337.87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327.74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317.90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308.37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299.12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290.14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281.44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272.99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264.80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256.86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249.15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241.68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234.43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227.40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Gross Block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Revenue  Capital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4309.25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4309.25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4354.03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4772.51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6533.86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7227.27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7561.08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4309.25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4309.25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4354.03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4772.51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5736.97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6533.86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7227.27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7561.08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37.06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29.21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136.70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218.68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203.96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167.70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140.82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120.47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104.76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92.39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74.43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67.77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53.38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49.84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46.73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43.97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218.68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253.97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167.70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104.76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53.38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49.84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46.73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43.97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Additions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44.78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418.48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964.46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796.89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693.41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333.81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418.48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964.46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796.89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333.81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Closing WDV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4035.36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3998.30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4013.87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4387.39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5271.30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5931.49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6406.23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6467.55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6213.58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6009.62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5841.93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5701.11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5580.63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5475.87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5383.48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5300.99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5226.56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5158.79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5096.61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5039.16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4985.79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4935.95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4889.22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4845.25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4035.36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3998.30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4013.87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4387.39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5271.30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5931.49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6406.23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6467.55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6213.58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6009.62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5841.93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5701.11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5580.63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5475.87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5383.48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5300.99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5226.56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5158.79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5096.61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5039.16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4985.79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4935.95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4889.22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4845.25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310.95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340.16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385.12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465.67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602.37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821.05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1093.53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1347.50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1551.46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1719.15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1859.97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1980.45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2085.21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2177.60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2260.09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2334.52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2402.28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2464.47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2521.92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2575.29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2625.13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2671.86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sz w:val="12"/>
                <w:szCs w:val="12"/>
              </w:rPr>
              <w:t>2715.83</w:t>
            </w:r>
          </w:p>
        </w:tc>
      </w:tr>
      <w:tr w:rsidR="002925B3" w:rsidRPr="00844C96" w:rsidTr="0077511D">
        <w:trPr>
          <w:trHeight w:val="144"/>
        </w:trPr>
        <w:tc>
          <w:tcPr>
            <w:tcW w:w="269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113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310.95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385.12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465.67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602.37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821.05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1093.53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1347.50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1551.46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1719.15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1859.97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1980.45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2085.21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2177.60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2260.09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2334.52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2402.28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2464.47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2521.92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2575.29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2625.13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2671.86</w:t>
            </w:r>
          </w:p>
        </w:tc>
        <w:tc>
          <w:tcPr>
            <w:tcW w:w="642" w:type="dxa"/>
            <w:shd w:val="clear" w:color="auto" w:fill="auto"/>
            <w:noWrap/>
            <w:vAlign w:val="bottom"/>
            <w:hideMark/>
          </w:tcPr>
          <w:p w:rsidR="002925B3" w:rsidRPr="00844C96" w:rsidRDefault="002925B3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2715.83</w:t>
            </w:r>
          </w:p>
        </w:tc>
      </w:tr>
    </w:tbl>
    <w:p w:rsidR="002925B3" w:rsidRDefault="002925B3" w:rsidP="002925B3">
      <w:pPr>
        <w:rPr>
          <w:b/>
        </w:rPr>
      </w:pPr>
    </w:p>
    <w:p w:rsidR="00CF37BA" w:rsidRPr="00844C96" w:rsidRDefault="00CF37BA" w:rsidP="00CF37BA">
      <w:pPr>
        <w:rPr>
          <w:b/>
        </w:rPr>
      </w:pPr>
      <w:r w:rsidRPr="00844C96">
        <w:rPr>
          <w:b/>
        </w:rPr>
        <w:t>Loan and Interest Statement</w:t>
      </w:r>
    </w:p>
    <w:tbl>
      <w:tblPr>
        <w:tblW w:w="12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"/>
        <w:gridCol w:w="2164"/>
        <w:gridCol w:w="464"/>
        <w:gridCol w:w="356"/>
        <w:gridCol w:w="356"/>
        <w:gridCol w:w="421"/>
        <w:gridCol w:w="421"/>
        <w:gridCol w:w="421"/>
        <w:gridCol w:w="493"/>
        <w:gridCol w:w="493"/>
        <w:gridCol w:w="493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356"/>
        <w:gridCol w:w="549"/>
        <w:gridCol w:w="549"/>
        <w:gridCol w:w="549"/>
      </w:tblGrid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Government (IUDP)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TUFIDCO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35.18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35.18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30.78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17.59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8.79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35.18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35.18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30.78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17.59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8.79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35.18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17.59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13.19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8.79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TNUDF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10.38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7.79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10.38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7.79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7.79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WS &amp; SEWERAGE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191.18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337.39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324.64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302.07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279.49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256.91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234.33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211.75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189.17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166.60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144.02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98.86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76.28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53.71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171.92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147.50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191.18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337.39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324.64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302.07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279.49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256.91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234.33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211.75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189.17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166.60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144.02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98.86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76.28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53.71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22.58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21.29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191.18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338.67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337.39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324.64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302.07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279.49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256.91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234.33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211.75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189.17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166.60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144.02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121.44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98.86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76.28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32.05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30.84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28.70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26.55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24.41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20.12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17.97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15.83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13.68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9.39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7.25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5.10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2.96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Other Projects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295.29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437.46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720.25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863.69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766.88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645.03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523.18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401.33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279.48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174.97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90.03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25.04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156.62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159.50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319.70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200.28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295.29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454.79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757.16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920.54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863.69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766.88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645.03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523.18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401.33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279.48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174.97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90.03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25.04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17.33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36.91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56.85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96.81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121.85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104.51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84.94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65.00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25.04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295.29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437.46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720.25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863.69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766.88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645.03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523.18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401.33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279.48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174.97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90.03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25.04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6.59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35.63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56.74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77.94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82.05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72.85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61.28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49.70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38.13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26.55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8.55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62.38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89.96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110.74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114.43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92.12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78.40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64.68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50.96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13.68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9.39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7.25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2.96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24.33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41.31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61.25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102.49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134.59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144.43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144.43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144.43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127.09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107.51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87.58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22.58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22.58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22.58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21.29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41.17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185.11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506.66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789.33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1067.72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1206.76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1104.26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969.67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825.25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680.82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536.39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409.30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301.79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214.21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144.02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121.44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98.86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76.28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31.13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9.83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|TNUDF - Water Supply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111.04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257.25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249.84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232.61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215.37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198.14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180.90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163.67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146.43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129.20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111.96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94.73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77.49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60.26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43.02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25.78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91.78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147.50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111.04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257.25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249.84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232.61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215.37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198.14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180.90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163.67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146.43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129.20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111.96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94.73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77.49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60.26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43.02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25.78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15.95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111.04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258.53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257.25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249.84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232.61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215.37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198.14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180.90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163.67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146.43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129.20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111.96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94.73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77.49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60.26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43.02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25.78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17.55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24.56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24.56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24.56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24.44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23.74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22.10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20.46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17.19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15.55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12.27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7.36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5.72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4.09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|TNUDF - Sewerage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74.80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69.46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64.11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58.77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48.09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42.74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37.40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21.37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74.80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69.46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64.11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58.77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48.09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42.74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37.40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21.37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80.14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74.80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69.46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64.11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58.77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48.09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42.74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37.40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32.06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26.71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21.37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3.81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6.09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4.57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3.55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3.05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1.02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|TNUDF - SWM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138.76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130.17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93.33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74.92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56.50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19.66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78.65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147.34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138.76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130.17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93.33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74.92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56.50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19.66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8.59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8.59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18.42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68.69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138.76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130.17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111.75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93.33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74.92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56.50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19.66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6.53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10.26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13.18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7.12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|TNUDF - Market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71.02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65.36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56.49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47.61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29.85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20.98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25.76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71.02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71.02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65.36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56.49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47.61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29.85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20.98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5.66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45.26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71.02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65.36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56.49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47.61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38.73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29.85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20.98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5.52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6.75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6.21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|TNUDF - Remunerative Projects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81.86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117.99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101.96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85.94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69.91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37.85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81.86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46.37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81.86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117.99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101.96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85.94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69.91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37.85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10.23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81.86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117.99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101.96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85.94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69.91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53.88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37.85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21.82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CF37BA" w:rsidRPr="00844C96" w:rsidTr="0077511D">
        <w:trPr>
          <w:trHeight w:val="144"/>
        </w:trPr>
        <w:tc>
          <w:tcPr>
            <w:tcW w:w="30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22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3.89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9.98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12.18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11.21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93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8.16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6.64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5.12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3.60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2.07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ind w:right="-8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CF37BA" w:rsidRPr="00844C96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844C96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</w:tbl>
    <w:p w:rsidR="00CF37BA" w:rsidRDefault="00CF37BA" w:rsidP="00CF37BA"/>
    <w:tbl>
      <w:tblPr>
        <w:tblW w:w="12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6"/>
        <w:gridCol w:w="1117"/>
        <w:gridCol w:w="932"/>
        <w:gridCol w:w="932"/>
        <w:gridCol w:w="932"/>
        <w:gridCol w:w="932"/>
        <w:gridCol w:w="932"/>
        <w:gridCol w:w="976"/>
        <w:gridCol w:w="976"/>
        <w:gridCol w:w="976"/>
        <w:gridCol w:w="976"/>
        <w:gridCol w:w="976"/>
        <w:gridCol w:w="976"/>
      </w:tblGrid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5777" w:type="dxa"/>
            <w:gridSpan w:val="6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WATER SUPPLY &amp; SEWERAGE NEW LOAN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171.92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147.50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12.75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22.58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11.46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21.29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2031-32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2032-33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2033-34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II</w:t>
            </w:r>
          </w:p>
        </w:tc>
        <w:tc>
          <w:tcPr>
            <w:tcW w:w="4845" w:type="dxa"/>
            <w:gridSpan w:val="5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OTHER PROJECTS NEW LOAN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138.67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156.62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159.50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319.70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200.28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36.91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56.85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96.81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121.85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121.85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121.85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121.85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19.58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104.51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19.94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84.94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39.96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65.00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25.04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2031-32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2032-33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2033-34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a)</w:t>
            </w:r>
          </w:p>
        </w:tc>
        <w:tc>
          <w:tcPr>
            <w:tcW w:w="3913" w:type="dxa"/>
            <w:gridSpan w:val="4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WATER SUPPLY LOAN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19.26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91.78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147.50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7.40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1.28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17.24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6.12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15.95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2031-32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B)</w:t>
            </w:r>
          </w:p>
        </w:tc>
        <w:tc>
          <w:tcPr>
            <w:tcW w:w="2981" w:type="dxa"/>
            <w:gridSpan w:val="3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SEWERAGE LOAN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80.14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5.34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C)</w:t>
            </w:r>
          </w:p>
        </w:tc>
        <w:tc>
          <w:tcPr>
            <w:tcW w:w="2049" w:type="dxa"/>
            <w:gridSpan w:val="2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SWM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68.69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78.65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18.42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18.42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18.42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18.42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18.42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8.59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18.42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9.83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d)</w:t>
            </w:r>
          </w:p>
        </w:tc>
        <w:tc>
          <w:tcPr>
            <w:tcW w:w="2049" w:type="dxa"/>
            <w:gridSpan w:val="2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Market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45.26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25.76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5.66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8.88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3.22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e)</w:t>
            </w:r>
          </w:p>
        </w:tc>
        <w:tc>
          <w:tcPr>
            <w:tcW w:w="3913" w:type="dxa"/>
            <w:gridSpan w:val="4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TNUIFSL - Remunerative Projects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81.86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46.37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2010-11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2011-12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2012-13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2013-14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2014-15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2015-16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2016-17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2017-18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2018-19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2019-20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10.23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16.03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2020-21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5.80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2021-22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2022-23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2023-24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2024-25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2025-26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2026-27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2027-28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2028-29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2029-30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  <w:tr w:rsidR="00CF37BA" w:rsidRPr="0034332E" w:rsidTr="0077511D">
        <w:trPr>
          <w:trHeight w:val="144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2030-31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</w:rPr>
            </w:pPr>
            <w:r w:rsidRPr="0034332E">
              <w:rPr>
                <w:rFonts w:ascii="Arial" w:eastAsia="Times New Roman" w:hAnsi="Arial" w:cs="Arial"/>
                <w:sz w:val="14"/>
                <w:szCs w:val="14"/>
              </w:rPr>
              <w:t>0.00</w:t>
            </w:r>
          </w:p>
        </w:tc>
      </w:tr>
    </w:tbl>
    <w:p w:rsidR="00CF37BA" w:rsidRDefault="00CF37BA" w:rsidP="00CF37BA"/>
    <w:p w:rsidR="00CF37BA" w:rsidRPr="0034332E" w:rsidRDefault="00CF37BA" w:rsidP="00CF37BA">
      <w:pPr>
        <w:rPr>
          <w:b/>
        </w:rPr>
      </w:pPr>
      <w:r w:rsidRPr="0034332E">
        <w:rPr>
          <w:b/>
        </w:rPr>
        <w:t>Borrowing and Investment Capacity</w:t>
      </w:r>
    </w:p>
    <w:tbl>
      <w:tblPr>
        <w:tblW w:w="14526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620"/>
        <w:gridCol w:w="270"/>
        <w:gridCol w:w="464"/>
        <w:gridCol w:w="437"/>
        <w:gridCol w:w="464"/>
        <w:gridCol w:w="437"/>
        <w:gridCol w:w="398"/>
        <w:gridCol w:w="398"/>
        <w:gridCol w:w="398"/>
        <w:gridCol w:w="398"/>
        <w:gridCol w:w="437"/>
        <w:gridCol w:w="437"/>
        <w:gridCol w:w="437"/>
        <w:gridCol w:w="437"/>
        <w:gridCol w:w="515"/>
        <w:gridCol w:w="459"/>
        <w:gridCol w:w="459"/>
        <w:gridCol w:w="459"/>
        <w:gridCol w:w="459"/>
        <w:gridCol w:w="459"/>
        <w:gridCol w:w="459"/>
        <w:gridCol w:w="459"/>
        <w:gridCol w:w="464"/>
        <w:gridCol w:w="425"/>
        <w:gridCol w:w="425"/>
        <w:gridCol w:w="425"/>
        <w:gridCol w:w="425"/>
        <w:gridCol w:w="422"/>
        <w:gridCol w:w="422"/>
        <w:gridCol w:w="488"/>
      </w:tblGrid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@ 30% of Total Revenue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 xml:space="preserve">Principal Repayment 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32.68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24.33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41.31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61.25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102.49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134.59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127.09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107.51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21.29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 xml:space="preserve">Interest Payment 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4.58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10.42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32.86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62.38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89.96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110.74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114.43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104.91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78.40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64.68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38.88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28.67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7.25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 (a + b)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39.09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10.86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10.57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17.41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39.85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86.71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131.27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171.98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216.93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239.50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236.54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222.82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209.10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178.05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146.40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116.25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36.26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34.12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31.97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29.83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27.68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24.25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109.78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113.68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124.58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167.80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177.71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187.34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203.52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305.73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374.12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395.28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426.82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444.30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476.96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505.75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534.30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573.83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600.68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639.39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677.78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715.05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761.95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798.31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851.57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899.24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948.54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1012.84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14.00%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11.16%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5.58%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25.21%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6.47%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6.51%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5.64%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8.55%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17.53%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28.36%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35.09%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43.51%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50.82%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53.90%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49.59%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44.06%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39.14%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31.03%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24.37%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18.18%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10.03%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5.37%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4.76%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4.27%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3.75%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3.32%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2.92%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2.39%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 @ 30% of Total Revenue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32.93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34.10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46.51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50.34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56.20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61.06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68.18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91.72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112.24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118.59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128.04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133.29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143.09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151.72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160.29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172.15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180.20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191.82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214.52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239.49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255.47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269.77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284.56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303.85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Primary Operating Surplus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109.78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113.68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124.58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155.04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167.80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177.71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187.34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203.52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305.73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374.12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395.28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426.82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444.30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476.96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505.75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534.30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573.83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600.68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639.39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677.78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715.05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761.95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798.31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851.57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899.24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948.54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1012.84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Expenditure excluding Int &amp; Dep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95.67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92.56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85.91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156.35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122.28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120.64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133.03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159.48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191.43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234.42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274.53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290.22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302.56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319.85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338.16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357.57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378.14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418.21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442.46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468.18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495.46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524.40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555.09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587.66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622.22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658.90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697.83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TE / TR (Excluding Int &amp; Dep)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Primary Operating Surplus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14.11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21.12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38.67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45.52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57.08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44.05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35.85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105.07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138.79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148.18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156.16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178.50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182.48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196.93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209.59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219.59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237.55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243.22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263.91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277.02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289.64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315.00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(Total Revenue - Total Expt) before Debt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Servicing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50% of Primary Operating Surplus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50% of Primary Operating Surplus less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-2.13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12.39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-39.75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11.90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16.97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16.59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-21.93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-51.06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-81.48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-119.45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-154.80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-177.27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-167.15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-148.74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-131.03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-88.80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-55.16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-17.78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36.83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82.52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87.50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99.98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108.68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117.14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133.25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IV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Servicing Capacity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45.52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44.05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35.85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105.07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138.79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148.18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156.16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172.15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180.20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191.82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214.52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239.49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255.47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269.77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284.56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303.85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(Lesser of I, II)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Existing Annuity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45.52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53.31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71.31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99.59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105.07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124.45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138.79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148.18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156.16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172.15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180.20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191.82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214.52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228.58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239.49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255.47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269.77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284.56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Additional Sustainable Annuity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45.52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7.79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-10.27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-18.46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16.99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28.28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5.48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14.35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15.99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8.06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11.61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15.98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14.30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14.79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19.29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Conversion Factor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Borrowing Capacity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315.30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53.98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6.93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-71.13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-127.89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117.71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195.89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37.95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132.90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99.37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64.98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110.76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55.81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80.43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110.67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99.05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102.44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133.61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Investment Capacity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0.41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769.02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131.67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16.91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-173.48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-311.94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287.10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477.79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92.56</w:t>
            </w: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324.15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242.36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158.50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134.83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270.14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136.11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196.18</w:t>
            </w: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194.55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184.30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269.92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241.60</w:t>
            </w: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249.85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325.87</w:t>
            </w: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Borrowing &amp; Investment Capacity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Borrowing</w:t>
            </w:r>
          </w:p>
        </w:tc>
        <w:tc>
          <w:tcPr>
            <w:tcW w:w="901" w:type="dxa"/>
            <w:gridSpan w:val="2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Investment</w:t>
            </w: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Short Term (5 Years)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152.53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372.02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(2009-10 to 2013-14)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Long Term (20 Years)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1395.79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3404.37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9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(2009-10 to 2028-29)</w:t>
            </w:r>
          </w:p>
        </w:tc>
        <w:tc>
          <w:tcPr>
            <w:tcW w:w="27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6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4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2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5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CF37BA" w:rsidRDefault="00CF37BA" w:rsidP="00CF37BA"/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0"/>
        <w:gridCol w:w="960"/>
        <w:gridCol w:w="976"/>
        <w:gridCol w:w="976"/>
        <w:gridCol w:w="976"/>
        <w:gridCol w:w="976"/>
        <w:gridCol w:w="976"/>
      </w:tblGrid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Minimum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Maximum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Existing (2001-02 to 2006-07)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0.70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1.06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0.89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6%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25%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12%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Short Term (2009-10 to 2013-14)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0.85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1.03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0.98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9%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44%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27%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Long Term (2009-10 to 2028-29)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0.72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1.03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0.85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3%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54%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24%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CF37BA" w:rsidRPr="0034332E" w:rsidTr="0077511D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7648" w:type="dxa"/>
            <w:gridSpan w:val="5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Note : 1 - Financially Sound; 2 - Financially Fragile; 3 - Financially Insolvent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F37BA" w:rsidRDefault="00CF37BA" w:rsidP="00CF37BA"/>
    <w:p w:rsidR="00CF37BA" w:rsidRPr="0034332E" w:rsidRDefault="00CF37BA" w:rsidP="00CF37BA">
      <w:pPr>
        <w:rPr>
          <w:b/>
        </w:rPr>
      </w:pPr>
      <w:r w:rsidRPr="0034332E">
        <w:rPr>
          <w:b/>
        </w:rPr>
        <w:t>Key Indica</w:t>
      </w:r>
      <w:r>
        <w:rPr>
          <w:b/>
        </w:rPr>
        <w:t>t</w:t>
      </w:r>
      <w:r w:rsidRPr="0034332E">
        <w:rPr>
          <w:b/>
        </w:rPr>
        <w:t>ors</w:t>
      </w:r>
    </w:p>
    <w:tbl>
      <w:tblPr>
        <w:tblW w:w="1439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"/>
        <w:gridCol w:w="2095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650"/>
      </w:tblGrid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Ratios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Earnings / 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-56.55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-38.96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-55.85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-4.14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-15.40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-82.11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</w:t>
            </w: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133.89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-</w:t>
            </w: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216.53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-</w:t>
            </w: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286.06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-</w:t>
            </w: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252.68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-</w:t>
            </w: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193.30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-</w:t>
            </w: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130.56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-81.16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-39.68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72.98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121.70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146.45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158.27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184.11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201.95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218.84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247.82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113.68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177.71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305.73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374.12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426.82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476.96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505.75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573.83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600.68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639.39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677.78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715.05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761.95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798.31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851.57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899.24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948.54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1012.84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Earnings / 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-34%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-44%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-72%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-44%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23%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-11%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Earnings before Dep / 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Earnings before Dep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-2.39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-9.33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48.95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-13.57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10.66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59.66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80.79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116.06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131.58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155.47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175.69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189.46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208.63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215.72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237.49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251.79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265.57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291.79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113.68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177.71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305.73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374.12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426.82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476.96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505.75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573.83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600.68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639.39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677.78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715.05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761.95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798.31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851.57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899.24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948.54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1012.84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Earnings before Dep / 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29%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Ratio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Revenue Receipts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113.68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177.71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305.73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374.12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426.82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476.96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505.75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573.83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600.68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639.39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677.78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715.05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761.95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798.31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851.57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899.24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948.54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1012.84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Revenue Expenditure (Total Expt. 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112.17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105.56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87.33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164.37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125.66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128.77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140.35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173.96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228.83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302.91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371.97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408.86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425.53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433.64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439.82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446.09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453.50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457.76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469.10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483.92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502.09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525.59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553.32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582.60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614.09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647.45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682.97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721.05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Depreciation)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Revenue Expt / Revenue Receipts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70%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99%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99%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103%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73%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72%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71%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/ 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110.74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104.91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64.68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61.25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102.49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134.59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127.09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107.51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21.29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86.71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171.98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216.93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239.50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236.54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209.10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178.05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146.40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116.25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36.26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34.12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31.97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27.68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24.25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109.78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113.68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155.04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167.80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177.71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305.73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374.12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395.28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426.82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476.96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505.75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534.30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573.83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600.68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639.39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677.78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715.05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761.95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798.31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851.57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899.24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948.54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1012.84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 / Total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35%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Debt Service Coverage Ratio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Debt Service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110.74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104.91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64.68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Principal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41.31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61.25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102.49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134.59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127.09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107.51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87.58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47.61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22.58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21.29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6.95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86.71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131.27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171.98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216.93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239.50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236.54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222.82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209.10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178.05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146.40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116.25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36.26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34.12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31.97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27.68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24.25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Cash Earnings before Interest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 Earnings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-56.55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-38.96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-6.01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-55.85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-4.14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-15.40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-82.11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-133.89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-216.53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-286.06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-252.68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-193.30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-130.56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-81.16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-39.68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11.30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72.98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101.26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121.70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146.45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158.27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184.11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201.95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218.84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247.82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47.08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43.26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29.21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44.96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136.70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218.68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272.49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253.97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203.96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140.82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120.47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104.76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82.49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67.77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62.19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57.45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53.38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49.84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46.73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43.97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Interest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32.86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62.38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89.96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110.74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114.43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104.91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78.40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64.68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50.96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38.88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28.67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15.83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13.68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2.96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37.28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-2.92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43.75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53.52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50.57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39.98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31.30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65.19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92.11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97.16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115.72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115.56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129.26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138.06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145.47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167.02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170.46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184.14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196.04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205.29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222.31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227.25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246.88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259.03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270.67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294.75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DSCR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5.36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-0.07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4.78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2.88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6.66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7.72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8.69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9.78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12.15</w:t>
            </w:r>
          </w:p>
        </w:tc>
      </w:tr>
      <w:tr w:rsidR="00CF37BA" w:rsidRPr="0034332E" w:rsidTr="0077511D">
        <w:trPr>
          <w:trHeight w:val="144"/>
        </w:trPr>
        <w:tc>
          <w:tcPr>
            <w:tcW w:w="271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95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43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ind w:right="-75" w:hanging="103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CF37BA" w:rsidRPr="0034332E" w:rsidRDefault="00CF37BA" w:rsidP="0077511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34332E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CF37BA" w:rsidRPr="00844C96" w:rsidRDefault="00CF37BA" w:rsidP="00CF37BA"/>
    <w:p w:rsidR="002925B3" w:rsidRDefault="002925B3" w:rsidP="002925B3">
      <w:pPr>
        <w:rPr>
          <w:b/>
        </w:rPr>
      </w:pPr>
    </w:p>
    <w:p w:rsidR="0000467D" w:rsidRPr="00C7537D" w:rsidRDefault="0000467D" w:rsidP="00100283">
      <w:pPr>
        <w:rPr>
          <w:b/>
          <w:sz w:val="24"/>
        </w:rPr>
      </w:pPr>
    </w:p>
    <w:sectPr w:rsidR="0000467D" w:rsidRPr="00C7537D" w:rsidSect="00277A6C">
      <w:footerReference w:type="default" r:id="rId6"/>
      <w:pgSz w:w="15840" w:h="12240" w:orient="landscape"/>
      <w:pgMar w:top="1260" w:right="1440" w:bottom="1260" w:left="1440" w:header="720" w:footer="546" w:gutter="0"/>
      <w:pgNumType w:start="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D81" w:rsidRDefault="00432D81" w:rsidP="00C7537D">
      <w:pPr>
        <w:spacing w:after="0" w:line="240" w:lineRule="auto"/>
      </w:pPr>
      <w:r>
        <w:separator/>
      </w:r>
    </w:p>
  </w:endnote>
  <w:endnote w:type="continuationSeparator" w:id="1">
    <w:p w:rsidR="00432D81" w:rsidRDefault="00432D81" w:rsidP="00C7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95969"/>
      <w:docPartObj>
        <w:docPartGallery w:val="Page Numbers (Bottom of Page)"/>
        <w:docPartUnique/>
      </w:docPartObj>
    </w:sdtPr>
    <w:sdtContent>
      <w:p w:rsidR="00C3766B" w:rsidRDefault="00C3766B" w:rsidP="00C7537D">
        <w:pPr>
          <w:pStyle w:val="Footer"/>
          <w:ind w:firstLine="4320"/>
          <w:jc w:val="center"/>
        </w:pPr>
        <w:fldSimple w:instr=" PAGE   \* MERGEFORMAT ">
          <w:r w:rsidR="00CF37BA">
            <w:rPr>
              <w:noProof/>
            </w:rPr>
            <w:t>63</w:t>
          </w:r>
        </w:fldSimple>
        <w:r>
          <w:tab/>
        </w:r>
        <w:r>
          <w:tab/>
          <w:t>Chengam</w:t>
        </w:r>
      </w:p>
    </w:sdtContent>
  </w:sdt>
  <w:p w:rsidR="00C3766B" w:rsidRDefault="00C376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D81" w:rsidRDefault="00432D81" w:rsidP="00C7537D">
      <w:pPr>
        <w:spacing w:after="0" w:line="240" w:lineRule="auto"/>
      </w:pPr>
      <w:r>
        <w:separator/>
      </w:r>
    </w:p>
  </w:footnote>
  <w:footnote w:type="continuationSeparator" w:id="1">
    <w:p w:rsidR="00432D81" w:rsidRDefault="00432D81" w:rsidP="00C753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37D"/>
    <w:rsid w:val="0000467D"/>
    <w:rsid w:val="00021F24"/>
    <w:rsid w:val="00100283"/>
    <w:rsid w:val="00155075"/>
    <w:rsid w:val="00171A25"/>
    <w:rsid w:val="00277A6C"/>
    <w:rsid w:val="002925B3"/>
    <w:rsid w:val="00406111"/>
    <w:rsid w:val="00432D81"/>
    <w:rsid w:val="004E7FCE"/>
    <w:rsid w:val="006072F8"/>
    <w:rsid w:val="008806FD"/>
    <w:rsid w:val="009C3002"/>
    <w:rsid w:val="00C3766B"/>
    <w:rsid w:val="00C7537D"/>
    <w:rsid w:val="00CF37BA"/>
    <w:rsid w:val="00D81C6D"/>
    <w:rsid w:val="00ED00F0"/>
    <w:rsid w:val="00F71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37D"/>
  </w:style>
  <w:style w:type="paragraph" w:styleId="Footer">
    <w:name w:val="footer"/>
    <w:basedOn w:val="Normal"/>
    <w:link w:val="FooterChar"/>
    <w:uiPriority w:val="99"/>
    <w:unhideWhenUsed/>
    <w:rsid w:val="00C75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37D"/>
  </w:style>
  <w:style w:type="character" w:styleId="Hyperlink">
    <w:name w:val="Hyperlink"/>
    <w:basedOn w:val="DefaultParagraphFont"/>
    <w:uiPriority w:val="99"/>
    <w:semiHidden/>
    <w:unhideWhenUsed/>
    <w:rsid w:val="0010028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0283"/>
    <w:rPr>
      <w:color w:val="800080"/>
      <w:u w:val="single"/>
    </w:rPr>
  </w:style>
  <w:style w:type="paragraph" w:customStyle="1" w:styleId="xl65">
    <w:name w:val="xl65"/>
    <w:basedOn w:val="Normal"/>
    <w:rsid w:val="001002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0028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0028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100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10028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10028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10028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1002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10028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Normal"/>
    <w:rsid w:val="0010028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10028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Normal"/>
    <w:rsid w:val="00100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7">
    <w:name w:val="xl87"/>
    <w:basedOn w:val="Normal"/>
    <w:rsid w:val="0010028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">
    <w:name w:val="xl89"/>
    <w:basedOn w:val="Normal"/>
    <w:rsid w:val="0010028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10028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3">
    <w:name w:val="xl93"/>
    <w:basedOn w:val="Normal"/>
    <w:rsid w:val="00100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1002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5">
    <w:name w:val="xl95"/>
    <w:basedOn w:val="Normal"/>
    <w:rsid w:val="001002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7">
    <w:name w:val="xl97"/>
    <w:basedOn w:val="Normal"/>
    <w:rsid w:val="0010028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10028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Normal"/>
    <w:rsid w:val="0010028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0">
    <w:name w:val="xl100"/>
    <w:basedOn w:val="Normal"/>
    <w:rsid w:val="001002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1">
    <w:name w:val="xl101"/>
    <w:basedOn w:val="Normal"/>
    <w:rsid w:val="0010028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2">
    <w:name w:val="xl102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3">
    <w:name w:val="xl103"/>
    <w:basedOn w:val="Normal"/>
    <w:rsid w:val="001002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4">
    <w:name w:val="xl104"/>
    <w:basedOn w:val="Normal"/>
    <w:rsid w:val="0010028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">
    <w:name w:val="xl105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6">
    <w:name w:val="xl106"/>
    <w:basedOn w:val="Normal"/>
    <w:rsid w:val="0010028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10028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Normal"/>
    <w:rsid w:val="0010028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4">
    <w:name w:val="xl114"/>
    <w:basedOn w:val="Normal"/>
    <w:rsid w:val="00100283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Normal"/>
    <w:rsid w:val="001002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Normal"/>
    <w:rsid w:val="001002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9">
    <w:name w:val="xl119"/>
    <w:basedOn w:val="Normal"/>
    <w:rsid w:val="0010028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1002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1002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3">
    <w:name w:val="xl123"/>
    <w:basedOn w:val="Normal"/>
    <w:rsid w:val="001002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Normal"/>
    <w:rsid w:val="001002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5">
    <w:name w:val="xl125"/>
    <w:basedOn w:val="Normal"/>
    <w:rsid w:val="001002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6">
    <w:name w:val="xl126"/>
    <w:basedOn w:val="Normal"/>
    <w:rsid w:val="0010028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10028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1002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100283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1002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2">
    <w:name w:val="xl132"/>
    <w:basedOn w:val="Normal"/>
    <w:rsid w:val="0010028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3">
    <w:name w:val="xl133"/>
    <w:basedOn w:val="Normal"/>
    <w:rsid w:val="001002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34">
    <w:name w:val="xl134"/>
    <w:basedOn w:val="Normal"/>
    <w:rsid w:val="001002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10028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Normal"/>
    <w:rsid w:val="00ED00F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2925B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"/>
    <w:rsid w:val="002925B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53</Pages>
  <Words>36976</Words>
  <Characters>210767</Characters>
  <Application>Microsoft Office Word</Application>
  <DocSecurity>0</DocSecurity>
  <Lines>1756</Lines>
  <Paragraphs>494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 Pvt Ltd</Company>
  <LinksUpToDate>false</LinksUpToDate>
  <CharactersWithSpaces>247249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-24</cp:lastModifiedBy>
  <cp:revision>12</cp:revision>
  <dcterms:created xsi:type="dcterms:W3CDTF">2010-03-22T12:34:00Z</dcterms:created>
  <dcterms:modified xsi:type="dcterms:W3CDTF">2010-03-23T11:10:00Z</dcterms:modified>
</cp:coreProperties>
</file>